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5CFF" w14:textId="77777777" w:rsidR="00820854" w:rsidRDefault="00820854" w:rsidP="00B21FBB">
      <w:pPr>
        <w:rPr>
          <w:rFonts w:asciiTheme="majorHAnsi" w:eastAsia="Times New Roman" w:hAnsiTheme="majorHAnsi" w:cstheme="majorHAnsi"/>
          <w:b/>
        </w:rPr>
      </w:pPr>
    </w:p>
    <w:p w14:paraId="0938A6AA" w14:textId="79CC1BD3" w:rsidR="00B21FBB" w:rsidRPr="00DA36F6" w:rsidRDefault="00B21FBB" w:rsidP="00B21FBB">
      <w:p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  <w:b/>
        </w:rPr>
        <w:t>I. Call to Order:</w:t>
      </w:r>
      <w:r w:rsidRPr="00DA36F6">
        <w:rPr>
          <w:rFonts w:asciiTheme="majorHAnsi" w:eastAsia="Times New Roman" w:hAnsiTheme="majorHAnsi" w:cstheme="majorHAnsi"/>
        </w:rPr>
        <w:t xml:space="preserve"> </w:t>
      </w:r>
      <w:r w:rsidR="008A5D9B">
        <w:rPr>
          <w:rFonts w:asciiTheme="majorHAnsi" w:eastAsia="Times New Roman" w:hAnsiTheme="majorHAnsi" w:cstheme="majorHAnsi"/>
        </w:rPr>
        <w:t xml:space="preserve">Angie </w:t>
      </w:r>
      <w:r w:rsidR="00820854">
        <w:rPr>
          <w:rFonts w:asciiTheme="majorHAnsi" w:eastAsia="Times New Roman" w:hAnsiTheme="majorHAnsi" w:cstheme="majorHAnsi"/>
        </w:rPr>
        <w:t xml:space="preserve">called the meeting to order at </w:t>
      </w:r>
      <w:r w:rsidR="008A5D9B">
        <w:rPr>
          <w:rFonts w:asciiTheme="majorHAnsi" w:eastAsia="Times New Roman" w:hAnsiTheme="majorHAnsi" w:cstheme="majorHAnsi"/>
        </w:rPr>
        <w:t>1703</w:t>
      </w:r>
      <w:r w:rsidR="00820854">
        <w:rPr>
          <w:rFonts w:asciiTheme="majorHAnsi" w:eastAsia="Times New Roman" w:hAnsiTheme="majorHAnsi" w:cstheme="majorHAnsi"/>
        </w:rPr>
        <w:t>.</w:t>
      </w:r>
    </w:p>
    <w:p w14:paraId="5D5E74DD" w14:textId="229704E4" w:rsidR="00B21FBB" w:rsidRPr="00DA36F6" w:rsidRDefault="00B21FBB" w:rsidP="00B21FBB">
      <w:p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  <w:b/>
        </w:rPr>
        <w:t>II. Members Present:</w:t>
      </w:r>
      <w:r w:rsidRPr="00DA36F6">
        <w:rPr>
          <w:rFonts w:asciiTheme="majorHAnsi" w:eastAsia="Times New Roman" w:hAnsiTheme="majorHAnsi" w:cstheme="majorHAnsi"/>
        </w:rPr>
        <w:t xml:space="preserve"> </w:t>
      </w:r>
      <w:r w:rsidR="00A823D6">
        <w:rPr>
          <w:rFonts w:asciiTheme="majorHAnsi" w:eastAsia="Times New Roman" w:hAnsiTheme="majorHAnsi" w:cstheme="majorHAnsi"/>
        </w:rPr>
        <w:t xml:space="preserve">Angie Haugen, Kayla Salonen, Ashley Frerichs, Amy Powers, </w:t>
      </w:r>
      <w:r w:rsidR="00A1478F">
        <w:rPr>
          <w:rFonts w:asciiTheme="majorHAnsi" w:eastAsia="Times New Roman" w:hAnsiTheme="majorHAnsi" w:cstheme="majorHAnsi"/>
        </w:rPr>
        <w:t>Greg Pekny</w:t>
      </w:r>
    </w:p>
    <w:p w14:paraId="52D15516" w14:textId="0DD4243F" w:rsidR="00B479CF" w:rsidRDefault="00B21FBB" w:rsidP="00B21FBB">
      <w:p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  <w:b/>
        </w:rPr>
        <w:t>III. Guests:</w:t>
      </w:r>
      <w:r w:rsidRPr="00DA36F6">
        <w:rPr>
          <w:rFonts w:asciiTheme="majorHAnsi" w:eastAsia="Times New Roman" w:hAnsiTheme="majorHAnsi" w:cstheme="majorHAnsi"/>
        </w:rPr>
        <w:t xml:space="preserve"> </w:t>
      </w:r>
    </w:p>
    <w:p w14:paraId="1E7F4D58" w14:textId="625B20E8" w:rsidR="00B479CF" w:rsidRPr="00DA36F6" w:rsidRDefault="00EF48B0" w:rsidP="00B21FBB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*</w:t>
      </w:r>
      <w:r w:rsidR="00B479CF">
        <w:rPr>
          <w:rFonts w:asciiTheme="majorHAnsi" w:eastAsia="Times New Roman" w:hAnsiTheme="majorHAnsi" w:cstheme="majorHAnsi"/>
        </w:rPr>
        <w:t>Angie motioned to adjust agenda due to committee member time constraints and need for quorum for voting.</w:t>
      </w:r>
      <w:r w:rsidR="00EA664C">
        <w:rPr>
          <w:rFonts w:asciiTheme="majorHAnsi" w:eastAsia="Times New Roman" w:hAnsiTheme="majorHAnsi" w:cstheme="majorHAnsi"/>
        </w:rPr>
        <w:t xml:space="preserve"> </w:t>
      </w:r>
      <w:r w:rsidR="00B479CF">
        <w:rPr>
          <w:rFonts w:asciiTheme="majorHAnsi" w:eastAsia="Times New Roman" w:hAnsiTheme="majorHAnsi" w:cstheme="majorHAnsi"/>
        </w:rPr>
        <w:t xml:space="preserve"> Kayla seconded. </w:t>
      </w:r>
      <w:r w:rsidR="001D0629">
        <w:rPr>
          <w:rFonts w:asciiTheme="majorHAnsi" w:eastAsia="Times New Roman" w:hAnsiTheme="majorHAnsi" w:cstheme="majorHAnsi"/>
        </w:rPr>
        <w:t>Motion carried.</w:t>
      </w:r>
    </w:p>
    <w:p w14:paraId="66617246" w14:textId="28568A0C" w:rsidR="00B21FBB" w:rsidRDefault="00B21FBB" w:rsidP="00B21FBB">
      <w:p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  <w:b/>
        </w:rPr>
        <w:t>IV. Secretary’s Report</w:t>
      </w:r>
      <w:r w:rsidRPr="00DA36F6">
        <w:rPr>
          <w:rFonts w:asciiTheme="majorHAnsi" w:eastAsia="Times New Roman" w:hAnsiTheme="majorHAnsi" w:cstheme="majorHAnsi"/>
        </w:rPr>
        <w:t xml:space="preserve"> – Kayla S. </w:t>
      </w:r>
    </w:p>
    <w:p w14:paraId="1AFAC85A" w14:textId="6BABAFEC" w:rsidR="00B479CF" w:rsidRPr="00064FAD" w:rsidRDefault="00B479CF" w:rsidP="00064FAD">
      <w:pPr>
        <w:pStyle w:val="ListParagraph"/>
        <w:numPr>
          <w:ilvl w:val="0"/>
          <w:numId w:val="33"/>
        </w:numPr>
        <w:rPr>
          <w:rFonts w:asciiTheme="majorHAnsi" w:eastAsia="Times New Roman" w:hAnsiTheme="majorHAnsi" w:cstheme="majorHAnsi"/>
        </w:rPr>
      </w:pPr>
      <w:r w:rsidRPr="00064FAD">
        <w:rPr>
          <w:rFonts w:asciiTheme="majorHAnsi" w:eastAsia="Times New Roman" w:hAnsiTheme="majorHAnsi" w:cstheme="majorHAnsi"/>
        </w:rPr>
        <w:t>Greg motion</w:t>
      </w:r>
      <w:r w:rsidR="00A1478F" w:rsidRPr="00064FAD">
        <w:rPr>
          <w:rFonts w:asciiTheme="majorHAnsi" w:eastAsia="Times New Roman" w:hAnsiTheme="majorHAnsi" w:cstheme="majorHAnsi"/>
        </w:rPr>
        <w:t>ed for August 2021 meeting minutes to be approved</w:t>
      </w:r>
      <w:r w:rsidRPr="00064FAD">
        <w:rPr>
          <w:rFonts w:asciiTheme="majorHAnsi" w:eastAsia="Times New Roman" w:hAnsiTheme="majorHAnsi" w:cstheme="majorHAnsi"/>
        </w:rPr>
        <w:t>. Ashley seconded.</w:t>
      </w:r>
      <w:r w:rsidR="00A1478F" w:rsidRPr="00064FAD">
        <w:rPr>
          <w:rFonts w:asciiTheme="majorHAnsi" w:eastAsia="Times New Roman" w:hAnsiTheme="majorHAnsi" w:cstheme="majorHAnsi"/>
        </w:rPr>
        <w:t xml:space="preserve"> Motion carried. </w:t>
      </w:r>
    </w:p>
    <w:p w14:paraId="16034709" w14:textId="2B61ADA2" w:rsidR="00A1478F" w:rsidRPr="00DA36F6" w:rsidRDefault="001D0629" w:rsidP="00A1478F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V</w:t>
      </w:r>
      <w:r w:rsidR="00A1478F" w:rsidRPr="00DA36F6">
        <w:rPr>
          <w:rFonts w:asciiTheme="majorHAnsi" w:eastAsia="Times New Roman" w:hAnsiTheme="majorHAnsi" w:cstheme="majorHAnsi"/>
          <w:b/>
        </w:rPr>
        <w:t xml:space="preserve">. New Business </w:t>
      </w:r>
    </w:p>
    <w:p w14:paraId="16C8DE7E" w14:textId="77777777" w:rsidR="00A1478F" w:rsidRPr="00EA664C" w:rsidRDefault="00A1478F" w:rsidP="00A1478F">
      <w:pPr>
        <w:pStyle w:val="ListParagraph"/>
        <w:numPr>
          <w:ilvl w:val="0"/>
          <w:numId w:val="24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>Report</w:t>
      </w:r>
      <w:r>
        <w:rPr>
          <w:rFonts w:asciiTheme="majorHAnsi" w:eastAsia="Times New Roman" w:hAnsiTheme="majorHAnsi" w:cstheme="majorHAnsi"/>
        </w:rPr>
        <w:t>:</w:t>
      </w:r>
      <w:r w:rsidRPr="00DA36F6">
        <w:rPr>
          <w:rFonts w:asciiTheme="majorHAnsi" w:eastAsia="Times New Roman" w:hAnsiTheme="majorHAnsi" w:cstheme="majorHAnsi"/>
        </w:rPr>
        <w:t xml:space="preserve"> March 14</w:t>
      </w:r>
      <w:r w:rsidRPr="00DA36F6">
        <w:rPr>
          <w:rFonts w:asciiTheme="majorHAnsi" w:eastAsia="Times New Roman" w:hAnsiTheme="majorHAnsi" w:cstheme="majorHAnsi"/>
          <w:vertAlign w:val="superscript"/>
        </w:rPr>
        <w:t>th</w:t>
      </w:r>
      <w:r w:rsidRPr="00DA36F6">
        <w:rPr>
          <w:rFonts w:asciiTheme="majorHAnsi" w:eastAsia="Times New Roman" w:hAnsiTheme="majorHAnsi" w:cstheme="majorHAnsi"/>
        </w:rPr>
        <w:t xml:space="preserve"> Meeting with AARC HOD Speaker of the House, Joe Goss and AARC </w:t>
      </w:r>
      <w:r w:rsidRPr="00DA36F6">
        <w:rPr>
          <w:rFonts w:asciiTheme="majorHAnsi" w:hAnsiTheme="majorHAnsi" w:cstheme="majorHAnsi"/>
        </w:rPr>
        <w:t xml:space="preserve">Chair of the Chartered Affiliates Committee, Steve Zackowski </w:t>
      </w:r>
      <w:r>
        <w:rPr>
          <w:rFonts w:asciiTheme="majorHAnsi" w:hAnsiTheme="majorHAnsi" w:cstheme="majorHAnsi"/>
        </w:rPr>
        <w:t>–</w:t>
      </w:r>
      <w:r w:rsidRPr="00DA36F6">
        <w:rPr>
          <w:rFonts w:asciiTheme="majorHAnsi" w:hAnsiTheme="majorHAnsi" w:cstheme="majorHAnsi"/>
        </w:rPr>
        <w:t xml:space="preserve"> Angie</w:t>
      </w:r>
    </w:p>
    <w:p w14:paraId="330C406C" w14:textId="19CB0937" w:rsidR="00A1478F" w:rsidRPr="00EA664C" w:rsidRDefault="00EF48B0" w:rsidP="00A1478F">
      <w:pPr>
        <w:pStyle w:val="ListParagraph"/>
        <w:numPr>
          <w:ilvl w:val="1"/>
          <w:numId w:val="24"/>
        </w:num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>President h</w:t>
      </w:r>
      <w:r w:rsidR="00A1478F">
        <w:rPr>
          <w:rFonts w:asciiTheme="majorHAnsi" w:hAnsiTheme="majorHAnsi" w:cstheme="majorHAnsi"/>
        </w:rPr>
        <w:t>as to be voted in</w:t>
      </w:r>
      <w:r w:rsidR="008A0B48">
        <w:rPr>
          <w:rFonts w:asciiTheme="majorHAnsi" w:hAnsiTheme="majorHAnsi" w:cstheme="majorHAnsi"/>
        </w:rPr>
        <w:t xml:space="preserve"> by the membership</w:t>
      </w:r>
      <w:r w:rsidR="00A1478F">
        <w:rPr>
          <w:rFonts w:asciiTheme="majorHAnsi" w:hAnsiTheme="majorHAnsi" w:cstheme="majorHAnsi"/>
        </w:rPr>
        <w:t xml:space="preserve"> per </w:t>
      </w:r>
      <w:r w:rsidR="008A0B48">
        <w:rPr>
          <w:rFonts w:asciiTheme="majorHAnsi" w:hAnsiTheme="majorHAnsi" w:cstheme="majorHAnsi"/>
        </w:rPr>
        <w:t xml:space="preserve">the </w:t>
      </w:r>
      <w:r w:rsidR="00A1478F">
        <w:rPr>
          <w:rFonts w:asciiTheme="majorHAnsi" w:hAnsiTheme="majorHAnsi" w:cstheme="majorHAnsi"/>
        </w:rPr>
        <w:t xml:space="preserve">bylaws. Angie motioned to hold special election to elect President and President Elect that is sent out to SDSRC membership. Kayla second. Motion carried. </w:t>
      </w:r>
    </w:p>
    <w:p w14:paraId="78102EFF" w14:textId="6EE5CADD" w:rsidR="00A1478F" w:rsidRPr="00406116" w:rsidRDefault="00A1478F" w:rsidP="00A1478F">
      <w:pPr>
        <w:pStyle w:val="ListParagraph"/>
        <w:numPr>
          <w:ilvl w:val="1"/>
          <w:numId w:val="24"/>
        </w:numPr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Ashley motioned </w:t>
      </w:r>
      <w:r w:rsidR="008A0B48">
        <w:rPr>
          <w:rFonts w:asciiTheme="majorHAnsi" w:hAnsiTheme="majorHAnsi" w:cstheme="majorHAnsi"/>
        </w:rPr>
        <w:t>M</w:t>
      </w:r>
      <w:r>
        <w:rPr>
          <w:rFonts w:asciiTheme="majorHAnsi" w:hAnsiTheme="majorHAnsi" w:cstheme="majorHAnsi"/>
        </w:rPr>
        <w:t xml:space="preserve">indy </w:t>
      </w:r>
      <w:r w:rsidR="008A0B48">
        <w:rPr>
          <w:rFonts w:asciiTheme="majorHAnsi" w:hAnsiTheme="majorHAnsi" w:cstheme="majorHAnsi"/>
        </w:rPr>
        <w:t>McManigal</w:t>
      </w:r>
      <w:r>
        <w:rPr>
          <w:rFonts w:asciiTheme="majorHAnsi" w:hAnsiTheme="majorHAnsi" w:cstheme="majorHAnsi"/>
        </w:rPr>
        <w:t xml:space="preserve"> to </w:t>
      </w:r>
      <w:r w:rsidR="005E30C7">
        <w:rPr>
          <w:rFonts w:asciiTheme="majorHAnsi" w:hAnsiTheme="majorHAnsi" w:cstheme="majorHAnsi"/>
        </w:rPr>
        <w:t>complete</w:t>
      </w:r>
      <w:r>
        <w:rPr>
          <w:rFonts w:asciiTheme="majorHAnsi" w:hAnsiTheme="majorHAnsi" w:cstheme="majorHAnsi"/>
        </w:rPr>
        <w:t xml:space="preserve"> Greg Pekny’s</w:t>
      </w:r>
      <w:r w:rsidR="008A0B48">
        <w:rPr>
          <w:rFonts w:asciiTheme="majorHAnsi" w:hAnsiTheme="majorHAnsi" w:cstheme="majorHAnsi"/>
        </w:rPr>
        <w:t xml:space="preserve"> Director at Large position</w:t>
      </w:r>
      <w:r>
        <w:rPr>
          <w:rFonts w:asciiTheme="majorHAnsi" w:hAnsiTheme="majorHAnsi" w:cstheme="majorHAnsi"/>
        </w:rPr>
        <w:t xml:space="preserve">. Angie seconded. Motion carried. </w:t>
      </w:r>
    </w:p>
    <w:p w14:paraId="1FE7DC95" w14:textId="77777777" w:rsidR="00A1478F" w:rsidRPr="00DA36F6" w:rsidRDefault="00A1478F" w:rsidP="00A1478F">
      <w:pPr>
        <w:pStyle w:val="ListParagraph"/>
        <w:numPr>
          <w:ilvl w:val="0"/>
          <w:numId w:val="24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>Open Board Positions - Angie</w:t>
      </w:r>
    </w:p>
    <w:p w14:paraId="1D0601FE" w14:textId="4B77EC25" w:rsidR="00A1478F" w:rsidRPr="00DA36F6" w:rsidRDefault="00A1478F" w:rsidP="00A1478F">
      <w:pPr>
        <w:pStyle w:val="ListParagraph"/>
        <w:numPr>
          <w:ilvl w:val="1"/>
          <w:numId w:val="24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>2022 Special Election</w:t>
      </w:r>
      <w:r w:rsidR="00DE46AA">
        <w:rPr>
          <w:rFonts w:asciiTheme="majorHAnsi" w:eastAsia="Times New Roman" w:hAnsiTheme="majorHAnsi" w:cstheme="majorHAnsi"/>
        </w:rPr>
        <w:t xml:space="preserve"> for President and President Elect will be held once applicants are reviewed by BOD. </w:t>
      </w:r>
    </w:p>
    <w:p w14:paraId="0A873A27" w14:textId="77777777" w:rsidR="00A1478F" w:rsidRPr="00DA36F6" w:rsidRDefault="00A1478F" w:rsidP="00A1478F">
      <w:pPr>
        <w:pStyle w:val="ListParagraph"/>
        <w:numPr>
          <w:ilvl w:val="0"/>
          <w:numId w:val="24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 xml:space="preserve">Bylaws Review - Angie </w:t>
      </w:r>
    </w:p>
    <w:p w14:paraId="00CEAB96" w14:textId="77777777" w:rsidR="00A1478F" w:rsidRDefault="00A1478F" w:rsidP="00A1478F">
      <w:pPr>
        <w:pStyle w:val="ListParagraph"/>
        <w:numPr>
          <w:ilvl w:val="1"/>
          <w:numId w:val="24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>2022 Bylaws revision recommendations, next steps – Angie</w:t>
      </w:r>
    </w:p>
    <w:p w14:paraId="3488DD4E" w14:textId="3F3D95D9" w:rsidR="00A1478F" w:rsidRDefault="00DE46AA" w:rsidP="00B21FBB">
      <w:pPr>
        <w:pStyle w:val="ListParagraph"/>
        <w:numPr>
          <w:ilvl w:val="2"/>
          <w:numId w:val="24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Bylaw revisions n</w:t>
      </w:r>
      <w:r w:rsidR="00A1478F">
        <w:rPr>
          <w:rFonts w:asciiTheme="majorHAnsi" w:eastAsia="Times New Roman" w:hAnsiTheme="majorHAnsi" w:cstheme="majorHAnsi"/>
        </w:rPr>
        <w:t>eed to be re</w:t>
      </w:r>
      <w:r>
        <w:rPr>
          <w:rFonts w:asciiTheme="majorHAnsi" w:eastAsia="Times New Roman" w:hAnsiTheme="majorHAnsi" w:cstheme="majorHAnsi"/>
        </w:rPr>
        <w:t>-</w:t>
      </w:r>
      <w:r w:rsidR="00A1478F">
        <w:rPr>
          <w:rFonts w:asciiTheme="majorHAnsi" w:eastAsia="Times New Roman" w:hAnsiTheme="majorHAnsi" w:cstheme="majorHAnsi"/>
        </w:rPr>
        <w:t>submitted for review to AARC</w:t>
      </w:r>
      <w:r>
        <w:rPr>
          <w:rFonts w:asciiTheme="majorHAnsi" w:eastAsia="Times New Roman" w:hAnsiTheme="majorHAnsi" w:cstheme="majorHAnsi"/>
        </w:rPr>
        <w:t xml:space="preserve">. </w:t>
      </w:r>
    </w:p>
    <w:p w14:paraId="38AA6D77" w14:textId="25EB4672" w:rsidR="00FB30BF" w:rsidRDefault="00FB30BF" w:rsidP="00B21FBB">
      <w:pPr>
        <w:pStyle w:val="ListParagraph"/>
        <w:numPr>
          <w:ilvl w:val="2"/>
          <w:numId w:val="24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Steve Zackowski of the AARC reviewed current bylaws and made some recommendations. BOD will meet to discuss recommendations and revise bylaws before submission. </w:t>
      </w:r>
    </w:p>
    <w:p w14:paraId="66FA59E9" w14:textId="77777777" w:rsidR="00A1478F" w:rsidRPr="00A1478F" w:rsidRDefault="00A1478F" w:rsidP="00A1478F">
      <w:pPr>
        <w:pStyle w:val="ListParagraph"/>
        <w:numPr>
          <w:ilvl w:val="0"/>
          <w:numId w:val="24"/>
        </w:numPr>
        <w:rPr>
          <w:rFonts w:asciiTheme="majorHAnsi" w:eastAsia="Times New Roman" w:hAnsiTheme="majorHAnsi" w:cstheme="majorHAnsi"/>
        </w:rPr>
      </w:pPr>
      <w:r w:rsidRPr="00A1478F">
        <w:rPr>
          <w:rFonts w:asciiTheme="majorHAnsi" w:eastAsia="Times New Roman" w:hAnsiTheme="majorHAnsi" w:cstheme="majorHAnsi"/>
        </w:rPr>
        <w:t>Program and Education –Angie</w:t>
      </w:r>
    </w:p>
    <w:p w14:paraId="2EC92C7A" w14:textId="77777777" w:rsidR="00BF3C87" w:rsidRDefault="00BF3C87" w:rsidP="00A1478F">
      <w:pPr>
        <w:pStyle w:val="ListParagraph"/>
        <w:numPr>
          <w:ilvl w:val="1"/>
          <w:numId w:val="24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Plans to hold 2022 SDSRC Annual Conference this Fall.</w:t>
      </w:r>
    </w:p>
    <w:p w14:paraId="1BE498FF" w14:textId="256FBBE0" w:rsidR="00A1478F" w:rsidRPr="00A1478F" w:rsidRDefault="00BF3C87" w:rsidP="00A1478F">
      <w:pPr>
        <w:pStyle w:val="ListParagraph"/>
        <w:numPr>
          <w:ilvl w:val="1"/>
          <w:numId w:val="24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 </w:t>
      </w:r>
      <w:r w:rsidR="00A1478F" w:rsidRPr="00A1478F">
        <w:rPr>
          <w:rFonts w:asciiTheme="majorHAnsi" w:eastAsia="Times New Roman" w:hAnsiTheme="majorHAnsi" w:cstheme="majorHAnsi"/>
        </w:rPr>
        <w:t xml:space="preserve">Angie motioned Mindy </w:t>
      </w:r>
      <w:r>
        <w:rPr>
          <w:rFonts w:asciiTheme="majorHAnsi" w:eastAsia="Times New Roman" w:hAnsiTheme="majorHAnsi" w:cstheme="majorHAnsi"/>
        </w:rPr>
        <w:t>McManigal to</w:t>
      </w:r>
      <w:r w:rsidR="00A1478F" w:rsidRPr="00A1478F">
        <w:rPr>
          <w:rFonts w:asciiTheme="majorHAnsi" w:eastAsia="Times New Roman" w:hAnsiTheme="majorHAnsi" w:cstheme="majorHAnsi"/>
        </w:rPr>
        <w:t xml:space="preserve"> be Chair of 202</w:t>
      </w:r>
      <w:r w:rsidR="004A4571">
        <w:rPr>
          <w:rFonts w:asciiTheme="majorHAnsi" w:eastAsia="Times New Roman" w:hAnsiTheme="majorHAnsi" w:cstheme="majorHAnsi"/>
        </w:rPr>
        <w:t>2</w:t>
      </w:r>
      <w:r w:rsidR="00A1478F" w:rsidRPr="00A1478F">
        <w:rPr>
          <w:rFonts w:asciiTheme="majorHAnsi" w:eastAsia="Times New Roman" w:hAnsiTheme="majorHAnsi" w:cstheme="majorHAnsi"/>
        </w:rPr>
        <w:t xml:space="preserve"> Planning Committee for the SDSRC Annual Conference</w:t>
      </w:r>
      <w:r>
        <w:rPr>
          <w:rFonts w:asciiTheme="majorHAnsi" w:eastAsia="Times New Roman" w:hAnsiTheme="majorHAnsi" w:cstheme="majorHAnsi"/>
        </w:rPr>
        <w:t xml:space="preserve"> to be held in Rapid City</w:t>
      </w:r>
      <w:r w:rsidR="00A1478F" w:rsidRPr="00A1478F">
        <w:rPr>
          <w:rFonts w:asciiTheme="majorHAnsi" w:eastAsia="Times New Roman" w:hAnsiTheme="majorHAnsi" w:cstheme="majorHAnsi"/>
        </w:rPr>
        <w:t xml:space="preserve">. Kayla seconded. Motion carried. </w:t>
      </w:r>
    </w:p>
    <w:p w14:paraId="2527E482" w14:textId="1100E9A0" w:rsidR="00B21FBB" w:rsidRDefault="00B21FBB" w:rsidP="00B21FBB">
      <w:p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  <w:b/>
        </w:rPr>
        <w:t>V</w:t>
      </w:r>
      <w:r w:rsidR="001D0629">
        <w:rPr>
          <w:rFonts w:asciiTheme="majorHAnsi" w:eastAsia="Times New Roman" w:hAnsiTheme="majorHAnsi" w:cstheme="majorHAnsi"/>
          <w:b/>
        </w:rPr>
        <w:t>I</w:t>
      </w:r>
      <w:r w:rsidRPr="00DA36F6">
        <w:rPr>
          <w:rFonts w:asciiTheme="majorHAnsi" w:eastAsia="Times New Roman" w:hAnsiTheme="majorHAnsi" w:cstheme="majorHAnsi"/>
          <w:b/>
        </w:rPr>
        <w:t>. Treasurer’s Report</w:t>
      </w:r>
      <w:r w:rsidRPr="00DA36F6">
        <w:rPr>
          <w:rFonts w:asciiTheme="majorHAnsi" w:eastAsia="Times New Roman" w:hAnsiTheme="majorHAnsi" w:cstheme="majorHAnsi"/>
        </w:rPr>
        <w:t xml:space="preserve"> – </w:t>
      </w:r>
      <w:r w:rsidR="00934431" w:rsidRPr="00DA36F6">
        <w:rPr>
          <w:rFonts w:asciiTheme="majorHAnsi" w:eastAsia="Times New Roman" w:hAnsiTheme="majorHAnsi" w:cstheme="majorHAnsi"/>
        </w:rPr>
        <w:t>Lori</w:t>
      </w:r>
    </w:p>
    <w:p w14:paraId="61B978D7" w14:textId="76895D45" w:rsidR="00965255" w:rsidRPr="00965255" w:rsidRDefault="00965255" w:rsidP="00965255">
      <w:pPr>
        <w:pStyle w:val="ListParagraph"/>
        <w:numPr>
          <w:ilvl w:val="0"/>
          <w:numId w:val="35"/>
        </w:numPr>
        <w:rPr>
          <w:rFonts w:asciiTheme="majorHAnsi" w:eastAsia="Times New Roman" w:hAnsiTheme="majorHAnsi" w:cstheme="majorHAnsi"/>
        </w:rPr>
      </w:pPr>
      <w:r w:rsidRPr="00965255">
        <w:rPr>
          <w:rFonts w:asciiTheme="majorHAnsi" w:eastAsia="Times New Roman" w:hAnsiTheme="majorHAnsi" w:cstheme="majorHAnsi"/>
        </w:rPr>
        <w:t>Bank checking account: $11,983.83</w:t>
      </w:r>
    </w:p>
    <w:p w14:paraId="5AFA1E56" w14:textId="1FFEC4E7" w:rsidR="00965255" w:rsidRPr="00965255" w:rsidRDefault="00965255" w:rsidP="00965255">
      <w:pPr>
        <w:pStyle w:val="ListParagraph"/>
        <w:numPr>
          <w:ilvl w:val="0"/>
          <w:numId w:val="35"/>
        </w:numPr>
        <w:rPr>
          <w:rFonts w:asciiTheme="majorHAnsi" w:eastAsia="Times New Roman" w:hAnsiTheme="majorHAnsi" w:cstheme="majorHAnsi"/>
        </w:rPr>
      </w:pPr>
      <w:r w:rsidRPr="00965255">
        <w:rPr>
          <w:rFonts w:asciiTheme="majorHAnsi" w:eastAsia="Times New Roman" w:hAnsiTheme="majorHAnsi" w:cstheme="majorHAnsi"/>
        </w:rPr>
        <w:t>AARC membership: $535.38 for the 4th quarter</w:t>
      </w:r>
      <w:r>
        <w:rPr>
          <w:rFonts w:asciiTheme="majorHAnsi" w:eastAsia="Times New Roman" w:hAnsiTheme="majorHAnsi" w:cstheme="majorHAnsi"/>
        </w:rPr>
        <w:t xml:space="preserve"> deposited. </w:t>
      </w:r>
    </w:p>
    <w:p w14:paraId="486AA70D" w14:textId="46A54637" w:rsidR="00965255" w:rsidRPr="00965255" w:rsidRDefault="00965255" w:rsidP="00965255">
      <w:pPr>
        <w:pStyle w:val="ListParagraph"/>
        <w:numPr>
          <w:ilvl w:val="0"/>
          <w:numId w:val="35"/>
        </w:numPr>
        <w:rPr>
          <w:rFonts w:asciiTheme="majorHAnsi" w:eastAsia="Times New Roman" w:hAnsiTheme="majorHAnsi" w:cstheme="majorHAnsi"/>
        </w:rPr>
      </w:pPr>
      <w:r w:rsidRPr="00965255">
        <w:rPr>
          <w:rFonts w:asciiTheme="majorHAnsi" w:eastAsia="Times New Roman" w:hAnsiTheme="majorHAnsi" w:cstheme="majorHAnsi"/>
        </w:rPr>
        <w:t>Post Office Box: $182.00 rental went up as of Jan 9</w:t>
      </w:r>
      <w:r w:rsidRPr="00965255">
        <w:rPr>
          <w:rFonts w:asciiTheme="majorHAnsi" w:eastAsia="Times New Roman" w:hAnsiTheme="majorHAnsi" w:cstheme="majorHAnsi"/>
          <w:vertAlign w:val="superscript"/>
        </w:rPr>
        <w:t>th</w:t>
      </w:r>
      <w:r>
        <w:rPr>
          <w:rFonts w:asciiTheme="majorHAnsi" w:eastAsia="Times New Roman" w:hAnsiTheme="majorHAnsi" w:cstheme="majorHAnsi"/>
        </w:rPr>
        <w:t>. Will need to adjust in current budget.</w:t>
      </w:r>
    </w:p>
    <w:p w14:paraId="6B0F5B97" w14:textId="081DBCB1" w:rsidR="00965255" w:rsidRPr="00965255" w:rsidRDefault="00965255" w:rsidP="00965255">
      <w:pPr>
        <w:pStyle w:val="ListParagraph"/>
        <w:numPr>
          <w:ilvl w:val="0"/>
          <w:numId w:val="35"/>
        </w:numPr>
        <w:rPr>
          <w:rFonts w:asciiTheme="majorHAnsi" w:eastAsia="Times New Roman" w:hAnsiTheme="majorHAnsi" w:cstheme="majorHAnsi"/>
        </w:rPr>
      </w:pPr>
      <w:r w:rsidRPr="00965255">
        <w:rPr>
          <w:rFonts w:asciiTheme="majorHAnsi" w:eastAsia="Times New Roman" w:hAnsiTheme="majorHAnsi" w:cstheme="majorHAnsi"/>
        </w:rPr>
        <w:t xml:space="preserve">Edward Jones: $59,949.36 </w:t>
      </w:r>
      <w:r>
        <w:rPr>
          <w:rFonts w:asciiTheme="majorHAnsi" w:eastAsia="Times New Roman" w:hAnsiTheme="majorHAnsi" w:cstheme="majorHAnsi"/>
        </w:rPr>
        <w:t xml:space="preserve">currently in investments. </w:t>
      </w:r>
    </w:p>
    <w:p w14:paraId="61254591" w14:textId="35054411" w:rsidR="00310CDD" w:rsidRPr="00DA36F6" w:rsidRDefault="00B21FBB" w:rsidP="00310CDD">
      <w:p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  <w:b/>
        </w:rPr>
        <w:t>VI</w:t>
      </w:r>
      <w:r w:rsidR="001D0629">
        <w:rPr>
          <w:rFonts w:asciiTheme="majorHAnsi" w:eastAsia="Times New Roman" w:hAnsiTheme="majorHAnsi" w:cstheme="majorHAnsi"/>
          <w:b/>
        </w:rPr>
        <w:t>I</w:t>
      </w:r>
      <w:r w:rsidRPr="00DA36F6">
        <w:rPr>
          <w:rFonts w:asciiTheme="majorHAnsi" w:eastAsia="Times New Roman" w:hAnsiTheme="majorHAnsi" w:cstheme="majorHAnsi"/>
          <w:b/>
        </w:rPr>
        <w:t>. Delegate’s Report</w:t>
      </w:r>
      <w:r w:rsidRPr="00DA36F6">
        <w:rPr>
          <w:rFonts w:asciiTheme="majorHAnsi" w:eastAsia="Times New Roman" w:hAnsiTheme="majorHAnsi" w:cstheme="majorHAnsi"/>
        </w:rPr>
        <w:t xml:space="preserve"> – </w:t>
      </w:r>
      <w:r w:rsidR="00A87DB6" w:rsidRPr="00DA36F6">
        <w:rPr>
          <w:rFonts w:asciiTheme="majorHAnsi" w:eastAsia="Times New Roman" w:hAnsiTheme="majorHAnsi" w:cstheme="majorHAnsi"/>
        </w:rPr>
        <w:t>Angie</w:t>
      </w:r>
      <w:r w:rsidR="003F55F2" w:rsidRPr="00DA36F6">
        <w:rPr>
          <w:rFonts w:asciiTheme="majorHAnsi" w:eastAsia="Times New Roman" w:hAnsiTheme="majorHAnsi" w:cstheme="majorHAnsi"/>
        </w:rPr>
        <w:t xml:space="preserve"> H</w:t>
      </w:r>
      <w:r w:rsidR="00A87DB6" w:rsidRPr="00DA36F6">
        <w:rPr>
          <w:rFonts w:asciiTheme="majorHAnsi" w:eastAsia="Times New Roman" w:hAnsiTheme="majorHAnsi" w:cstheme="majorHAnsi"/>
        </w:rPr>
        <w:t>/Ashley</w:t>
      </w:r>
      <w:r w:rsidR="003F55F2" w:rsidRPr="00DA36F6">
        <w:rPr>
          <w:rFonts w:asciiTheme="majorHAnsi" w:eastAsia="Times New Roman" w:hAnsiTheme="majorHAnsi" w:cstheme="majorHAnsi"/>
        </w:rPr>
        <w:t xml:space="preserve"> F</w:t>
      </w:r>
    </w:p>
    <w:p w14:paraId="69E0303C" w14:textId="77777777" w:rsidR="009F4C0B" w:rsidRPr="009F4C0B" w:rsidRDefault="0039274C" w:rsidP="00310CDD">
      <w:pPr>
        <w:pStyle w:val="ListParagraph"/>
        <w:numPr>
          <w:ilvl w:val="0"/>
          <w:numId w:val="29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  <w:color w:val="000000"/>
        </w:rPr>
        <w:t xml:space="preserve">The </w:t>
      </w:r>
      <w:r w:rsidR="00A87DB6" w:rsidRPr="00DA36F6">
        <w:rPr>
          <w:rFonts w:asciiTheme="majorHAnsi" w:eastAsia="Times New Roman" w:hAnsiTheme="majorHAnsi" w:cstheme="majorHAnsi"/>
          <w:color w:val="000000"/>
        </w:rPr>
        <w:t xml:space="preserve">Winter </w:t>
      </w:r>
      <w:r w:rsidRPr="00DA36F6">
        <w:rPr>
          <w:rFonts w:asciiTheme="majorHAnsi" w:eastAsia="Times New Roman" w:hAnsiTheme="majorHAnsi" w:cstheme="majorHAnsi"/>
          <w:color w:val="000000"/>
        </w:rPr>
        <w:t xml:space="preserve">HOD meeting </w:t>
      </w:r>
      <w:r w:rsidR="00C5235A">
        <w:rPr>
          <w:rFonts w:asciiTheme="majorHAnsi" w:eastAsia="Times New Roman" w:hAnsiTheme="majorHAnsi" w:cstheme="majorHAnsi"/>
          <w:color w:val="000000"/>
        </w:rPr>
        <w:t>was h</w:t>
      </w:r>
      <w:r w:rsidR="00CE421F" w:rsidRPr="00DA36F6">
        <w:rPr>
          <w:rFonts w:asciiTheme="majorHAnsi" w:eastAsia="Times New Roman" w:hAnsiTheme="majorHAnsi" w:cstheme="majorHAnsi"/>
          <w:color w:val="000000"/>
        </w:rPr>
        <w:t xml:space="preserve">eld </w:t>
      </w:r>
      <w:r w:rsidR="00A87DB6" w:rsidRPr="00DA36F6">
        <w:rPr>
          <w:rFonts w:asciiTheme="majorHAnsi" w:eastAsia="Times New Roman" w:hAnsiTheme="majorHAnsi" w:cstheme="majorHAnsi"/>
          <w:color w:val="000000"/>
        </w:rPr>
        <w:t xml:space="preserve">virtually on </w:t>
      </w:r>
      <w:r w:rsidR="003E1FB7" w:rsidRPr="00DA36F6">
        <w:rPr>
          <w:rFonts w:asciiTheme="majorHAnsi" w:eastAsia="Times New Roman" w:hAnsiTheme="majorHAnsi" w:cstheme="majorHAnsi"/>
          <w:color w:val="000000"/>
        </w:rPr>
        <w:t>Nov</w:t>
      </w:r>
      <w:r w:rsidR="00EF6CFF" w:rsidRPr="00DA36F6">
        <w:rPr>
          <w:rFonts w:asciiTheme="majorHAnsi" w:eastAsia="Times New Roman" w:hAnsiTheme="majorHAnsi" w:cstheme="majorHAnsi"/>
          <w:color w:val="000000"/>
        </w:rPr>
        <w:t xml:space="preserve"> 4-5, 2021</w:t>
      </w:r>
      <w:r w:rsidRPr="00DA36F6">
        <w:rPr>
          <w:rFonts w:asciiTheme="majorHAnsi" w:eastAsia="Times New Roman" w:hAnsiTheme="majorHAnsi" w:cstheme="majorHAnsi"/>
          <w:color w:val="000000"/>
        </w:rPr>
        <w:t>. </w:t>
      </w:r>
    </w:p>
    <w:p w14:paraId="168B7E47" w14:textId="7690BBD6" w:rsidR="00310CDD" w:rsidRPr="00DA36F6" w:rsidRDefault="009F4C0B" w:rsidP="009F4C0B">
      <w:pPr>
        <w:pStyle w:val="ListParagraph"/>
        <w:numPr>
          <w:ilvl w:val="1"/>
          <w:numId w:val="29"/>
        </w:numPr>
        <w:rPr>
          <w:rFonts w:asciiTheme="majorHAnsi" w:eastAsia="Times New Roman" w:hAnsiTheme="majorHAnsi" w:cstheme="majorHAnsi"/>
        </w:rPr>
      </w:pPr>
      <w:r w:rsidRPr="009F4C0B">
        <w:rPr>
          <w:rFonts w:asciiTheme="majorHAnsi" w:eastAsia="Times New Roman" w:hAnsiTheme="majorHAnsi" w:cstheme="majorHAnsi"/>
          <w:color w:val="000000"/>
        </w:rPr>
        <w:t>Angie and Ashley provided the BOD a summary report highlighting the content of the AARC House of Delegates 2021 Winter Meeting</w:t>
      </w:r>
      <w:r>
        <w:rPr>
          <w:rFonts w:asciiTheme="majorHAnsi" w:eastAsia="Times New Roman" w:hAnsiTheme="majorHAnsi" w:cstheme="majorHAnsi"/>
          <w:color w:val="000000"/>
        </w:rPr>
        <w:t>.</w:t>
      </w:r>
    </w:p>
    <w:p w14:paraId="6C1BD104" w14:textId="3D00C458" w:rsidR="00C91EEE" w:rsidRPr="00DA36F6" w:rsidRDefault="00C91EEE" w:rsidP="00310CDD">
      <w:pPr>
        <w:pStyle w:val="ListParagraph"/>
        <w:numPr>
          <w:ilvl w:val="0"/>
          <w:numId w:val="29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color w:val="000000"/>
        </w:rPr>
        <w:t>Summer Forum – July 26</w:t>
      </w:r>
      <w:r w:rsidRPr="00C91EEE">
        <w:rPr>
          <w:rFonts w:asciiTheme="majorHAnsi" w:eastAsia="Times New Roman" w:hAnsiTheme="majorHAnsi" w:cstheme="majorHAnsi"/>
          <w:color w:val="000000"/>
          <w:vertAlign w:val="superscript"/>
        </w:rPr>
        <w:t>th</w:t>
      </w:r>
      <w:r>
        <w:rPr>
          <w:rFonts w:asciiTheme="majorHAnsi" w:eastAsia="Times New Roman" w:hAnsiTheme="majorHAnsi" w:cstheme="majorHAnsi"/>
          <w:color w:val="000000"/>
        </w:rPr>
        <w:t xml:space="preserve"> through 28</w:t>
      </w:r>
      <w:r w:rsidRPr="00C91EEE">
        <w:rPr>
          <w:rFonts w:asciiTheme="majorHAnsi" w:eastAsia="Times New Roman" w:hAnsiTheme="majorHAnsi" w:cstheme="majorHAnsi"/>
          <w:color w:val="000000"/>
          <w:vertAlign w:val="superscript"/>
        </w:rPr>
        <w:t>th</w:t>
      </w:r>
      <w:r>
        <w:rPr>
          <w:rFonts w:asciiTheme="majorHAnsi" w:eastAsia="Times New Roman" w:hAnsiTheme="majorHAnsi" w:cstheme="majorHAnsi"/>
          <w:color w:val="000000"/>
        </w:rPr>
        <w:t xml:space="preserve"> in Palm Springs, CA. </w:t>
      </w:r>
    </w:p>
    <w:p w14:paraId="4BD09B33" w14:textId="2611106D" w:rsidR="00F817D0" w:rsidRPr="00DA36F6" w:rsidRDefault="00B21FBB" w:rsidP="00F817D0">
      <w:p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  <w:b/>
        </w:rPr>
        <w:t>VII</w:t>
      </w:r>
      <w:r w:rsidR="001D0629">
        <w:rPr>
          <w:rFonts w:asciiTheme="majorHAnsi" w:eastAsia="Times New Roman" w:hAnsiTheme="majorHAnsi" w:cstheme="majorHAnsi"/>
          <w:b/>
        </w:rPr>
        <w:t>I</w:t>
      </w:r>
      <w:r w:rsidRPr="00DA36F6">
        <w:rPr>
          <w:rFonts w:asciiTheme="majorHAnsi" w:eastAsia="Times New Roman" w:hAnsiTheme="majorHAnsi" w:cstheme="majorHAnsi"/>
          <w:b/>
        </w:rPr>
        <w:t>. Director’s at Large Report</w:t>
      </w:r>
      <w:r w:rsidRPr="00DA36F6">
        <w:rPr>
          <w:rFonts w:asciiTheme="majorHAnsi" w:eastAsia="Times New Roman" w:hAnsiTheme="majorHAnsi" w:cstheme="majorHAnsi"/>
        </w:rPr>
        <w:t xml:space="preserve"> – </w:t>
      </w:r>
      <w:r w:rsidR="00EB45F6" w:rsidRPr="00DA36F6">
        <w:rPr>
          <w:rFonts w:asciiTheme="majorHAnsi" w:eastAsia="Times New Roman" w:hAnsiTheme="majorHAnsi" w:cstheme="majorHAnsi"/>
        </w:rPr>
        <w:t>Greg/Amy</w:t>
      </w:r>
      <w:r w:rsidR="00BD2762">
        <w:rPr>
          <w:rFonts w:asciiTheme="majorHAnsi" w:eastAsia="Times New Roman" w:hAnsiTheme="majorHAnsi" w:cstheme="majorHAnsi"/>
        </w:rPr>
        <w:t xml:space="preserve"> – No report</w:t>
      </w:r>
    </w:p>
    <w:p w14:paraId="14B620C1" w14:textId="6E16DDCC" w:rsidR="009779D5" w:rsidRPr="00DA36F6" w:rsidRDefault="001D0629" w:rsidP="009779D5">
      <w:pPr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>IX</w:t>
      </w:r>
      <w:r w:rsidR="00B21FBB" w:rsidRPr="00DA36F6">
        <w:rPr>
          <w:rFonts w:asciiTheme="majorHAnsi" w:eastAsia="Times New Roman" w:hAnsiTheme="majorHAnsi" w:cstheme="majorHAnsi"/>
          <w:b/>
        </w:rPr>
        <w:t xml:space="preserve">. Standing Committee Reports </w:t>
      </w:r>
    </w:p>
    <w:p w14:paraId="0271020C" w14:textId="792B664F" w:rsidR="009779D5" w:rsidRPr="00DA36F6" w:rsidRDefault="00645561" w:rsidP="009779D5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  <w:b/>
        </w:rPr>
      </w:pPr>
      <w:r w:rsidRPr="00DA36F6">
        <w:rPr>
          <w:rFonts w:asciiTheme="majorHAnsi" w:eastAsia="Times New Roman" w:hAnsiTheme="majorHAnsi" w:cstheme="majorHAnsi"/>
        </w:rPr>
        <w:t>Membership – Greg/Amy</w:t>
      </w:r>
      <w:r w:rsidR="00965255">
        <w:rPr>
          <w:rFonts w:asciiTheme="majorHAnsi" w:eastAsia="Times New Roman" w:hAnsiTheme="majorHAnsi" w:cstheme="majorHAnsi"/>
        </w:rPr>
        <w:t xml:space="preserve"> – No report</w:t>
      </w:r>
    </w:p>
    <w:p w14:paraId="5C3126D3" w14:textId="1C45F633" w:rsidR="009779D5" w:rsidRPr="00711C68" w:rsidRDefault="00B21FBB" w:rsidP="009779D5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  <w:b/>
        </w:rPr>
      </w:pPr>
      <w:r w:rsidRPr="00DA36F6">
        <w:rPr>
          <w:rFonts w:asciiTheme="majorHAnsi" w:eastAsia="Times New Roman" w:hAnsiTheme="majorHAnsi" w:cstheme="majorHAnsi"/>
        </w:rPr>
        <w:t>Financial Review</w:t>
      </w:r>
      <w:r w:rsidR="00306AB2" w:rsidRPr="00DA36F6">
        <w:rPr>
          <w:rFonts w:asciiTheme="majorHAnsi" w:eastAsia="Times New Roman" w:hAnsiTheme="majorHAnsi" w:cstheme="majorHAnsi"/>
        </w:rPr>
        <w:t xml:space="preserve"> -</w:t>
      </w:r>
      <w:r w:rsidRPr="00DA36F6">
        <w:rPr>
          <w:rFonts w:asciiTheme="majorHAnsi" w:eastAsia="Times New Roman" w:hAnsiTheme="majorHAnsi" w:cstheme="majorHAnsi"/>
        </w:rPr>
        <w:t xml:space="preserve"> </w:t>
      </w:r>
      <w:r w:rsidR="005243C2" w:rsidRPr="00DA36F6">
        <w:rPr>
          <w:rFonts w:asciiTheme="majorHAnsi" w:eastAsia="Times New Roman" w:hAnsiTheme="majorHAnsi" w:cstheme="majorHAnsi"/>
        </w:rPr>
        <w:t>Lori</w:t>
      </w:r>
      <w:r w:rsidRPr="00DA36F6">
        <w:rPr>
          <w:rFonts w:asciiTheme="majorHAnsi" w:eastAsia="Times New Roman" w:hAnsiTheme="majorHAnsi" w:cstheme="majorHAnsi"/>
        </w:rPr>
        <w:t xml:space="preserve"> </w:t>
      </w:r>
    </w:p>
    <w:p w14:paraId="00D06EA4" w14:textId="04EED3CA" w:rsidR="00711C68" w:rsidRPr="00DA36F6" w:rsidRDefault="00711C68" w:rsidP="00711C68">
      <w:pPr>
        <w:pStyle w:val="ListParagraph"/>
        <w:numPr>
          <w:ilvl w:val="0"/>
          <w:numId w:val="22"/>
        </w:numPr>
        <w:rPr>
          <w:rFonts w:asciiTheme="majorHAnsi" w:eastAsia="Times New Roman" w:hAnsiTheme="majorHAnsi" w:cstheme="majorHAnsi"/>
          <w:bCs/>
        </w:rPr>
      </w:pPr>
      <w:r w:rsidRPr="00DA36F6">
        <w:rPr>
          <w:rFonts w:asciiTheme="majorHAnsi" w:eastAsia="Times New Roman" w:hAnsiTheme="majorHAnsi" w:cstheme="majorHAnsi"/>
          <w:bCs/>
        </w:rPr>
        <w:t>Financial Reporting</w:t>
      </w:r>
      <w:r w:rsidR="00417447">
        <w:rPr>
          <w:rFonts w:asciiTheme="majorHAnsi" w:eastAsia="Times New Roman" w:hAnsiTheme="majorHAnsi" w:cstheme="majorHAnsi"/>
          <w:bCs/>
        </w:rPr>
        <w:t xml:space="preserve"> to</w:t>
      </w:r>
      <w:r w:rsidRPr="00DA36F6">
        <w:rPr>
          <w:rFonts w:asciiTheme="majorHAnsi" w:eastAsia="Times New Roman" w:hAnsiTheme="majorHAnsi" w:cstheme="majorHAnsi"/>
          <w:bCs/>
        </w:rPr>
        <w:t xml:space="preserve"> AARC due 3/</w:t>
      </w:r>
      <w:r w:rsidR="00417447">
        <w:rPr>
          <w:rFonts w:asciiTheme="majorHAnsi" w:eastAsia="Times New Roman" w:hAnsiTheme="majorHAnsi" w:cstheme="majorHAnsi"/>
          <w:bCs/>
        </w:rPr>
        <w:t>3</w:t>
      </w:r>
      <w:r w:rsidRPr="00DA36F6">
        <w:rPr>
          <w:rFonts w:asciiTheme="majorHAnsi" w:eastAsia="Times New Roman" w:hAnsiTheme="majorHAnsi" w:cstheme="majorHAnsi"/>
          <w:bCs/>
        </w:rPr>
        <w:t>1/2022</w:t>
      </w:r>
    </w:p>
    <w:p w14:paraId="573146F1" w14:textId="77777777" w:rsidR="00711C68" w:rsidRPr="00DA36F6" w:rsidRDefault="00711C68" w:rsidP="00711C68">
      <w:pPr>
        <w:pStyle w:val="ListParagraph"/>
        <w:numPr>
          <w:ilvl w:val="1"/>
          <w:numId w:val="22"/>
        </w:numPr>
        <w:rPr>
          <w:rFonts w:asciiTheme="majorHAnsi" w:eastAsia="Times New Roman" w:hAnsiTheme="majorHAnsi" w:cstheme="majorHAnsi"/>
          <w:bCs/>
        </w:rPr>
      </w:pPr>
      <w:r w:rsidRPr="00DA36F6">
        <w:rPr>
          <w:rFonts w:asciiTheme="majorHAnsi" w:hAnsiTheme="majorHAnsi" w:cstheme="majorHAnsi"/>
          <w:bCs/>
        </w:rPr>
        <w:t>Proof of state not-for-profit status</w:t>
      </w:r>
    </w:p>
    <w:p w14:paraId="187B82B1" w14:textId="77777777" w:rsidR="00711C68" w:rsidRPr="00DA36F6" w:rsidRDefault="00711C68" w:rsidP="00711C68">
      <w:pPr>
        <w:pStyle w:val="ListParagraph"/>
        <w:numPr>
          <w:ilvl w:val="1"/>
          <w:numId w:val="22"/>
        </w:numPr>
        <w:rPr>
          <w:rFonts w:asciiTheme="majorHAnsi" w:eastAsia="Times New Roman" w:hAnsiTheme="majorHAnsi" w:cstheme="majorHAnsi"/>
          <w:bCs/>
        </w:rPr>
      </w:pPr>
      <w:r w:rsidRPr="00DA36F6">
        <w:rPr>
          <w:rFonts w:asciiTheme="majorHAnsi" w:hAnsiTheme="majorHAnsi" w:cstheme="majorHAnsi"/>
          <w:bCs/>
        </w:rPr>
        <w:lastRenderedPageBreak/>
        <w:t xml:space="preserve">Proof of federal not-for-profit status, including Identification number, type of not-for-profit status </w:t>
      </w:r>
    </w:p>
    <w:p w14:paraId="555177E6" w14:textId="77777777" w:rsidR="00711C68" w:rsidRPr="00DA36F6" w:rsidRDefault="00711C68" w:rsidP="00711C68">
      <w:pPr>
        <w:pStyle w:val="ListParagraph"/>
        <w:numPr>
          <w:ilvl w:val="1"/>
          <w:numId w:val="22"/>
        </w:numPr>
        <w:rPr>
          <w:rFonts w:asciiTheme="majorHAnsi" w:eastAsia="Times New Roman" w:hAnsiTheme="majorHAnsi" w:cstheme="majorHAnsi"/>
          <w:bCs/>
        </w:rPr>
      </w:pPr>
      <w:r w:rsidRPr="00DA36F6">
        <w:rPr>
          <w:rFonts w:asciiTheme="majorHAnsi" w:hAnsiTheme="majorHAnsi" w:cstheme="majorHAnsi"/>
          <w:bCs/>
        </w:rPr>
        <w:t>Proof of ANNUAL Form 990 or 990-EZ filing</w:t>
      </w:r>
    </w:p>
    <w:p w14:paraId="4302D194" w14:textId="313C4CBF" w:rsidR="00711C68" w:rsidRPr="00417447" w:rsidRDefault="00711C68" w:rsidP="00711C68">
      <w:pPr>
        <w:pStyle w:val="ListParagraph"/>
        <w:numPr>
          <w:ilvl w:val="1"/>
          <w:numId w:val="22"/>
        </w:numPr>
        <w:rPr>
          <w:rFonts w:asciiTheme="majorHAnsi" w:eastAsia="Times New Roman" w:hAnsiTheme="majorHAnsi" w:cstheme="majorHAnsi"/>
          <w:bCs/>
        </w:rPr>
      </w:pPr>
      <w:r w:rsidRPr="00DA36F6">
        <w:rPr>
          <w:rFonts w:asciiTheme="majorHAnsi" w:hAnsiTheme="majorHAnsi" w:cstheme="majorHAnsi"/>
          <w:bCs/>
        </w:rPr>
        <w:t>Financial review/audit by independent auditor</w:t>
      </w:r>
      <w:r w:rsidRPr="00DA36F6">
        <w:rPr>
          <w:rFonts w:asciiTheme="majorHAnsi" w:hAnsiTheme="majorHAnsi" w:cstheme="majorHAnsi"/>
        </w:rPr>
        <w:t xml:space="preserve"> or CPA</w:t>
      </w:r>
    </w:p>
    <w:p w14:paraId="715919DE" w14:textId="37303D20" w:rsidR="00417447" w:rsidRPr="00711C68" w:rsidRDefault="00417447" w:rsidP="00711C68">
      <w:pPr>
        <w:pStyle w:val="ListParagraph"/>
        <w:numPr>
          <w:ilvl w:val="1"/>
          <w:numId w:val="22"/>
        </w:numPr>
        <w:rPr>
          <w:rFonts w:asciiTheme="majorHAnsi" w:eastAsia="Times New Roman" w:hAnsiTheme="majorHAnsi" w:cstheme="majorHAnsi"/>
          <w:bCs/>
        </w:rPr>
      </w:pPr>
      <w:r>
        <w:rPr>
          <w:rFonts w:asciiTheme="majorHAnsi" w:hAnsiTheme="majorHAnsi" w:cstheme="majorHAnsi"/>
        </w:rPr>
        <w:t>Waiting on clarification from AARC on timeline</w:t>
      </w:r>
      <w:r w:rsidR="009104FF">
        <w:rPr>
          <w:rFonts w:asciiTheme="majorHAnsi" w:hAnsiTheme="majorHAnsi" w:cstheme="majorHAnsi"/>
        </w:rPr>
        <w:t xml:space="preserve">. Will need to request an extension on due date to remain in good standing with AARC. </w:t>
      </w:r>
    </w:p>
    <w:p w14:paraId="4197CEAF" w14:textId="2D170A84" w:rsidR="009779D5" w:rsidRPr="00DA36F6" w:rsidRDefault="00AD2D5D" w:rsidP="009779D5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>Nominations/Elections –</w:t>
      </w:r>
      <w:r w:rsidR="00AC2A71" w:rsidRPr="00DA36F6">
        <w:rPr>
          <w:rFonts w:asciiTheme="majorHAnsi" w:eastAsia="Times New Roman" w:hAnsiTheme="majorHAnsi" w:cstheme="majorHAnsi"/>
        </w:rPr>
        <w:t>Tom</w:t>
      </w:r>
      <w:r w:rsidRPr="00DA36F6">
        <w:rPr>
          <w:rFonts w:asciiTheme="majorHAnsi" w:eastAsia="Times New Roman" w:hAnsiTheme="majorHAnsi" w:cstheme="majorHAnsi"/>
        </w:rPr>
        <w:t xml:space="preserve"> </w:t>
      </w:r>
    </w:p>
    <w:p w14:paraId="0E075999" w14:textId="77777777" w:rsidR="009779D5" w:rsidRPr="00DA36F6" w:rsidRDefault="00AD2D5D" w:rsidP="009779D5">
      <w:pPr>
        <w:pStyle w:val="ListParagraph"/>
        <w:numPr>
          <w:ilvl w:val="1"/>
          <w:numId w:val="31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>2021 Election SDSRC Election Results</w:t>
      </w:r>
    </w:p>
    <w:p w14:paraId="21B48716" w14:textId="77777777" w:rsidR="002A5091" w:rsidRPr="00DA36F6" w:rsidRDefault="00764EBA" w:rsidP="004B77D4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 xml:space="preserve">Bylaws </w:t>
      </w:r>
      <w:r w:rsidR="004B77D4" w:rsidRPr="00DA36F6">
        <w:rPr>
          <w:rFonts w:asciiTheme="majorHAnsi" w:eastAsia="Times New Roman" w:hAnsiTheme="majorHAnsi" w:cstheme="majorHAnsi"/>
        </w:rPr>
        <w:t>–</w:t>
      </w:r>
      <w:r w:rsidRPr="00DA36F6">
        <w:rPr>
          <w:rFonts w:asciiTheme="majorHAnsi" w:eastAsia="Times New Roman" w:hAnsiTheme="majorHAnsi" w:cstheme="majorHAnsi"/>
        </w:rPr>
        <w:t xml:space="preserve"> Tom</w:t>
      </w:r>
      <w:r w:rsidR="004B77D4" w:rsidRPr="00DA36F6">
        <w:rPr>
          <w:rFonts w:asciiTheme="majorHAnsi" w:eastAsia="Times New Roman" w:hAnsiTheme="majorHAnsi" w:cstheme="majorHAnsi"/>
        </w:rPr>
        <w:t xml:space="preserve"> </w:t>
      </w:r>
    </w:p>
    <w:p w14:paraId="0AB055FF" w14:textId="7FF904CF" w:rsidR="00443B38" w:rsidRPr="002645F5" w:rsidRDefault="00D90544" w:rsidP="002645F5">
      <w:pPr>
        <w:pStyle w:val="ListParagraph"/>
        <w:numPr>
          <w:ilvl w:val="1"/>
          <w:numId w:val="31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>2021 AARC Review Status</w:t>
      </w:r>
      <w:r w:rsidR="002645F5">
        <w:rPr>
          <w:rFonts w:asciiTheme="majorHAnsi" w:eastAsia="Times New Roman" w:hAnsiTheme="majorHAnsi" w:cstheme="majorHAnsi"/>
        </w:rPr>
        <w:t xml:space="preserve"> – see New Business</w:t>
      </w:r>
    </w:p>
    <w:p w14:paraId="336BD6FD" w14:textId="6592E5C9" w:rsidR="002645F5" w:rsidRDefault="009F2E8D" w:rsidP="004B77D4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>Publi</w:t>
      </w:r>
      <w:r w:rsidR="00B21FBB" w:rsidRPr="00DA36F6">
        <w:rPr>
          <w:rFonts w:asciiTheme="majorHAnsi" w:eastAsia="Times New Roman" w:hAnsiTheme="majorHAnsi" w:cstheme="majorHAnsi"/>
        </w:rPr>
        <w:t>c Relations</w:t>
      </w:r>
      <w:r w:rsidR="0088446C" w:rsidRPr="00DA36F6">
        <w:rPr>
          <w:rFonts w:asciiTheme="majorHAnsi" w:eastAsia="Times New Roman" w:hAnsiTheme="majorHAnsi" w:cstheme="majorHAnsi"/>
        </w:rPr>
        <w:t xml:space="preserve"> – </w:t>
      </w:r>
      <w:r w:rsidR="002645F5">
        <w:rPr>
          <w:rFonts w:asciiTheme="majorHAnsi" w:eastAsia="Times New Roman" w:hAnsiTheme="majorHAnsi" w:cstheme="majorHAnsi"/>
        </w:rPr>
        <w:t>Kayla</w:t>
      </w:r>
    </w:p>
    <w:p w14:paraId="437DE0C0" w14:textId="77777777" w:rsidR="008244A9" w:rsidRPr="00DA36F6" w:rsidRDefault="008244A9" w:rsidP="008244A9">
      <w:pPr>
        <w:pStyle w:val="ListParagraph"/>
        <w:numPr>
          <w:ilvl w:val="1"/>
          <w:numId w:val="3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N</w:t>
      </w:r>
      <w:r w:rsidRPr="00DA36F6">
        <w:rPr>
          <w:rFonts w:asciiTheme="majorHAnsi" w:eastAsia="Times New Roman" w:hAnsiTheme="majorHAnsi" w:cstheme="majorHAnsi"/>
        </w:rPr>
        <w:t xml:space="preserve">eed </w:t>
      </w:r>
      <w:r>
        <w:rPr>
          <w:rFonts w:asciiTheme="majorHAnsi" w:eastAsia="Times New Roman" w:hAnsiTheme="majorHAnsi" w:cstheme="majorHAnsi"/>
        </w:rPr>
        <w:t>for Public relations committee and chair to post to any social media</w:t>
      </w:r>
    </w:p>
    <w:p w14:paraId="4F23FB51" w14:textId="77777777" w:rsidR="008244A9" w:rsidRPr="00DA36F6" w:rsidRDefault="008244A9" w:rsidP="008244A9">
      <w:pPr>
        <w:pStyle w:val="ListParagraph"/>
        <w:numPr>
          <w:ilvl w:val="2"/>
          <w:numId w:val="27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 xml:space="preserve">Website </w:t>
      </w:r>
    </w:p>
    <w:p w14:paraId="326D3CE6" w14:textId="77777777" w:rsidR="008244A9" w:rsidRDefault="008244A9" w:rsidP="008244A9">
      <w:pPr>
        <w:pStyle w:val="ListParagraph"/>
        <w:numPr>
          <w:ilvl w:val="2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Facebook</w:t>
      </w:r>
    </w:p>
    <w:p w14:paraId="4F862B48" w14:textId="0C000C7D" w:rsidR="008244A9" w:rsidRPr="008244A9" w:rsidRDefault="008244A9" w:rsidP="008244A9">
      <w:pPr>
        <w:pStyle w:val="ListParagraph"/>
        <w:numPr>
          <w:ilvl w:val="1"/>
          <w:numId w:val="27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Kayla will absorb website updates until committee and chair can be established. </w:t>
      </w:r>
    </w:p>
    <w:p w14:paraId="2A0FF1E9" w14:textId="77777777" w:rsidR="008244A9" w:rsidRPr="008244A9" w:rsidRDefault="008244A9" w:rsidP="008244A9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</w:rPr>
      </w:pPr>
      <w:r w:rsidRPr="008244A9">
        <w:rPr>
          <w:rFonts w:asciiTheme="majorHAnsi" w:eastAsia="Times New Roman" w:hAnsiTheme="majorHAnsi" w:cstheme="majorHAnsi"/>
        </w:rPr>
        <w:t>SDBMOE Licensure Advisory Board -RT Representatives – No report</w:t>
      </w:r>
    </w:p>
    <w:p w14:paraId="6F1C6AA6" w14:textId="77777777" w:rsidR="008244A9" w:rsidRPr="00DA36F6" w:rsidRDefault="008244A9" w:rsidP="008244A9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>Legislative: Jeremiah Murphy</w:t>
      </w:r>
      <w:r>
        <w:rPr>
          <w:rFonts w:asciiTheme="majorHAnsi" w:eastAsia="Times New Roman" w:hAnsiTheme="majorHAnsi" w:cstheme="majorHAnsi"/>
        </w:rPr>
        <w:t xml:space="preserve"> – No report</w:t>
      </w:r>
    </w:p>
    <w:p w14:paraId="30345B64" w14:textId="29AAAEDB" w:rsidR="008244A9" w:rsidRDefault="008244A9" w:rsidP="008244A9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>PACT</w:t>
      </w:r>
      <w:r>
        <w:rPr>
          <w:rFonts w:asciiTheme="majorHAnsi" w:eastAsia="Times New Roman" w:hAnsiTheme="majorHAnsi" w:cstheme="majorHAnsi"/>
        </w:rPr>
        <w:t xml:space="preserve"> – No report</w:t>
      </w:r>
    </w:p>
    <w:p w14:paraId="1402DDA7" w14:textId="32894183" w:rsidR="008244A9" w:rsidRPr="00DA36F6" w:rsidRDefault="008244A9" w:rsidP="008244A9">
      <w:pPr>
        <w:pStyle w:val="ListParagraph"/>
        <w:numPr>
          <w:ilvl w:val="1"/>
          <w:numId w:val="31"/>
        </w:num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 xml:space="preserve">Need to clarify current representative and/or appoint new representative. </w:t>
      </w:r>
    </w:p>
    <w:p w14:paraId="63A2D32F" w14:textId="77777777" w:rsidR="008244A9" w:rsidRPr="00DA36F6" w:rsidRDefault="008244A9" w:rsidP="008244A9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 xml:space="preserve">Student Representative – </w:t>
      </w:r>
      <w:r>
        <w:rPr>
          <w:rFonts w:asciiTheme="majorHAnsi" w:eastAsia="Times New Roman" w:hAnsiTheme="majorHAnsi" w:cstheme="majorHAnsi"/>
        </w:rPr>
        <w:t>Miaken Adrian – No report</w:t>
      </w:r>
    </w:p>
    <w:p w14:paraId="32E6FA80" w14:textId="3B12EF46" w:rsidR="008244A9" w:rsidRPr="008244A9" w:rsidRDefault="008244A9" w:rsidP="008244A9">
      <w:pPr>
        <w:pStyle w:val="ListParagraph"/>
        <w:numPr>
          <w:ilvl w:val="0"/>
          <w:numId w:val="31"/>
        </w:numPr>
        <w:rPr>
          <w:rFonts w:asciiTheme="majorHAnsi" w:eastAsia="Times New Roman" w:hAnsiTheme="majorHAnsi" w:cstheme="majorHAnsi"/>
        </w:rPr>
      </w:pPr>
      <w:r w:rsidRPr="00DA36F6">
        <w:rPr>
          <w:rFonts w:asciiTheme="majorHAnsi" w:eastAsia="Times New Roman" w:hAnsiTheme="majorHAnsi" w:cstheme="majorHAnsi"/>
        </w:rPr>
        <w:t>Military Liaison</w:t>
      </w:r>
      <w:r>
        <w:rPr>
          <w:rFonts w:asciiTheme="majorHAnsi" w:eastAsia="Times New Roman" w:hAnsiTheme="majorHAnsi" w:cstheme="majorHAnsi"/>
        </w:rPr>
        <w:t xml:space="preserve"> - </w:t>
      </w:r>
      <w:r w:rsidRPr="00DA36F6">
        <w:rPr>
          <w:rFonts w:asciiTheme="majorHAnsi" w:eastAsia="Times New Roman" w:hAnsiTheme="majorHAnsi" w:cstheme="majorHAnsi"/>
        </w:rPr>
        <w:t>Joseph Spader</w:t>
      </w:r>
      <w:r>
        <w:rPr>
          <w:rFonts w:asciiTheme="majorHAnsi" w:eastAsia="Times New Roman" w:hAnsiTheme="majorHAnsi" w:cstheme="majorHAnsi"/>
        </w:rPr>
        <w:t xml:space="preserve"> – No report</w:t>
      </w:r>
    </w:p>
    <w:p w14:paraId="7C4CE5E0" w14:textId="7E47CBCC" w:rsidR="00B21FBB" w:rsidRPr="00DA36F6" w:rsidRDefault="00B21FBB" w:rsidP="00B21FBB">
      <w:pPr>
        <w:rPr>
          <w:rFonts w:asciiTheme="majorHAnsi" w:eastAsia="Times New Roman" w:hAnsiTheme="majorHAnsi" w:cstheme="majorHAnsi"/>
          <w:bCs/>
        </w:rPr>
      </w:pPr>
      <w:r w:rsidRPr="00DA36F6">
        <w:rPr>
          <w:rFonts w:asciiTheme="majorHAnsi" w:eastAsia="Times New Roman" w:hAnsiTheme="majorHAnsi" w:cstheme="majorHAnsi"/>
          <w:b/>
        </w:rPr>
        <w:t xml:space="preserve">X. Old Business </w:t>
      </w:r>
    </w:p>
    <w:p w14:paraId="79EEB2D0" w14:textId="591833A6" w:rsidR="00622724" w:rsidRDefault="00622724" w:rsidP="00417447">
      <w:pPr>
        <w:pStyle w:val="ListParagraph"/>
        <w:numPr>
          <w:ilvl w:val="0"/>
          <w:numId w:val="32"/>
        </w:numPr>
        <w:rPr>
          <w:rFonts w:asciiTheme="majorHAnsi" w:eastAsia="Times New Roman" w:hAnsiTheme="majorHAnsi" w:cstheme="majorHAnsi"/>
          <w:bCs/>
        </w:rPr>
      </w:pPr>
      <w:r w:rsidRPr="00417447">
        <w:rPr>
          <w:rFonts w:asciiTheme="majorHAnsi" w:eastAsia="Times New Roman" w:hAnsiTheme="majorHAnsi" w:cstheme="majorHAnsi"/>
          <w:bCs/>
        </w:rPr>
        <w:t>Status of Bonding SDSRC Board members</w:t>
      </w:r>
      <w:r w:rsidR="008A4424" w:rsidRPr="00417447">
        <w:rPr>
          <w:rFonts w:asciiTheme="majorHAnsi" w:eastAsia="Times New Roman" w:hAnsiTheme="majorHAnsi" w:cstheme="majorHAnsi"/>
          <w:bCs/>
        </w:rPr>
        <w:t xml:space="preserve"> </w:t>
      </w:r>
      <w:r w:rsidR="008F6507" w:rsidRPr="00417447">
        <w:rPr>
          <w:rFonts w:asciiTheme="majorHAnsi" w:eastAsia="Times New Roman" w:hAnsiTheme="majorHAnsi" w:cstheme="majorHAnsi"/>
          <w:bCs/>
        </w:rPr>
        <w:t>–</w:t>
      </w:r>
      <w:r w:rsidR="008A4424" w:rsidRPr="00417447">
        <w:rPr>
          <w:rFonts w:asciiTheme="majorHAnsi" w:eastAsia="Times New Roman" w:hAnsiTheme="majorHAnsi" w:cstheme="majorHAnsi"/>
          <w:bCs/>
        </w:rPr>
        <w:t xml:space="preserve"> Tom</w:t>
      </w:r>
    </w:p>
    <w:p w14:paraId="108240EC" w14:textId="41D6ECFC" w:rsidR="00EF48B0" w:rsidRDefault="00EF48B0" w:rsidP="00417447">
      <w:pPr>
        <w:pStyle w:val="ListParagraph"/>
        <w:numPr>
          <w:ilvl w:val="0"/>
          <w:numId w:val="32"/>
        </w:numPr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 xml:space="preserve">AARC recommends bonding </w:t>
      </w:r>
      <w:r w:rsidR="00EE68C7">
        <w:rPr>
          <w:rFonts w:asciiTheme="majorHAnsi" w:eastAsia="Times New Roman" w:hAnsiTheme="majorHAnsi" w:cstheme="majorHAnsi"/>
          <w:bCs/>
        </w:rPr>
        <w:t xml:space="preserve">positions in BOD for those that can sign checks to protect the society’s financials, i.e., President, Treasurer. </w:t>
      </w:r>
    </w:p>
    <w:p w14:paraId="06F542CF" w14:textId="515BD7A1" w:rsidR="00B21FBB" w:rsidRDefault="00B21FBB" w:rsidP="00B21FBB">
      <w:pPr>
        <w:rPr>
          <w:rFonts w:asciiTheme="majorHAnsi" w:eastAsia="Times New Roman" w:hAnsiTheme="majorHAnsi" w:cstheme="majorHAnsi"/>
          <w:b/>
        </w:rPr>
      </w:pPr>
      <w:r w:rsidRPr="00DA36F6">
        <w:rPr>
          <w:rFonts w:asciiTheme="majorHAnsi" w:eastAsia="Times New Roman" w:hAnsiTheme="majorHAnsi" w:cstheme="majorHAnsi"/>
          <w:b/>
        </w:rPr>
        <w:t>XI. Announcements</w:t>
      </w:r>
    </w:p>
    <w:p w14:paraId="4B6C0A2A" w14:textId="6DD4B130" w:rsidR="00292CF0" w:rsidRDefault="001D0629" w:rsidP="001D0629">
      <w:pPr>
        <w:pStyle w:val="ListParagraph"/>
        <w:numPr>
          <w:ilvl w:val="0"/>
          <w:numId w:val="32"/>
        </w:numPr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Next meeting – TBD</w:t>
      </w:r>
    </w:p>
    <w:p w14:paraId="618DCC31" w14:textId="21B3CD8A" w:rsidR="001D0629" w:rsidRPr="001D0629" w:rsidRDefault="001D0629" w:rsidP="001D0629">
      <w:pPr>
        <w:pStyle w:val="ListParagraph"/>
        <w:numPr>
          <w:ilvl w:val="0"/>
          <w:numId w:val="32"/>
        </w:numPr>
        <w:rPr>
          <w:rFonts w:asciiTheme="majorHAnsi" w:eastAsia="Times New Roman" w:hAnsiTheme="majorHAnsi" w:cstheme="majorHAnsi"/>
          <w:bCs/>
        </w:rPr>
      </w:pPr>
      <w:r>
        <w:rPr>
          <w:rFonts w:asciiTheme="majorHAnsi" w:eastAsia="Times New Roman" w:hAnsiTheme="majorHAnsi" w:cstheme="majorHAnsi"/>
          <w:bCs/>
        </w:rPr>
        <w:t>Looking at end of April.</w:t>
      </w:r>
    </w:p>
    <w:p w14:paraId="23414353" w14:textId="4D82F4D4" w:rsidR="00B21FBB" w:rsidRDefault="00B21FBB" w:rsidP="00B21FBB">
      <w:pPr>
        <w:rPr>
          <w:rFonts w:asciiTheme="majorHAnsi" w:eastAsia="Times New Roman" w:hAnsiTheme="majorHAnsi" w:cstheme="majorHAnsi"/>
          <w:b/>
        </w:rPr>
      </w:pPr>
      <w:r w:rsidRPr="00DA36F6">
        <w:rPr>
          <w:rFonts w:asciiTheme="majorHAnsi" w:eastAsia="Times New Roman" w:hAnsiTheme="majorHAnsi" w:cstheme="majorHAnsi"/>
          <w:b/>
        </w:rPr>
        <w:t>XII. Adjournmen</w:t>
      </w:r>
      <w:r w:rsidR="00A246CA">
        <w:rPr>
          <w:rFonts w:asciiTheme="majorHAnsi" w:eastAsia="Times New Roman" w:hAnsiTheme="majorHAnsi" w:cstheme="majorHAnsi"/>
          <w:b/>
        </w:rPr>
        <w:t>t</w:t>
      </w:r>
    </w:p>
    <w:p w14:paraId="33F752E4" w14:textId="783EB8F6" w:rsidR="008A5D9B" w:rsidRPr="00064FAD" w:rsidRDefault="00064FAD" w:rsidP="00064FAD">
      <w:pPr>
        <w:pStyle w:val="ListParagraph"/>
        <w:numPr>
          <w:ilvl w:val="0"/>
          <w:numId w:val="34"/>
        </w:numPr>
        <w:rPr>
          <w:rFonts w:asciiTheme="majorHAnsi" w:eastAsia="Times New Roman" w:hAnsiTheme="majorHAnsi" w:cstheme="majorHAnsi"/>
          <w:bCs/>
        </w:rPr>
      </w:pPr>
      <w:r w:rsidRPr="00064FAD">
        <w:rPr>
          <w:rFonts w:asciiTheme="majorHAnsi" w:eastAsia="Times New Roman" w:hAnsiTheme="majorHAnsi" w:cstheme="majorHAnsi"/>
          <w:bCs/>
        </w:rPr>
        <w:t>Ashley m</w:t>
      </w:r>
      <w:r w:rsidR="008A5D9B" w:rsidRPr="00064FAD">
        <w:rPr>
          <w:rFonts w:asciiTheme="majorHAnsi" w:eastAsia="Times New Roman" w:hAnsiTheme="majorHAnsi" w:cstheme="majorHAnsi"/>
          <w:bCs/>
        </w:rPr>
        <w:t>otion</w:t>
      </w:r>
      <w:r w:rsidRPr="00064FAD">
        <w:rPr>
          <w:rFonts w:asciiTheme="majorHAnsi" w:eastAsia="Times New Roman" w:hAnsiTheme="majorHAnsi" w:cstheme="majorHAnsi"/>
          <w:bCs/>
        </w:rPr>
        <w:t>ed</w:t>
      </w:r>
      <w:r w:rsidR="008A5D9B" w:rsidRPr="00064FAD">
        <w:rPr>
          <w:rFonts w:asciiTheme="majorHAnsi" w:eastAsia="Times New Roman" w:hAnsiTheme="majorHAnsi" w:cstheme="majorHAnsi"/>
          <w:bCs/>
        </w:rPr>
        <w:t xml:space="preserve"> to adjourn </w:t>
      </w:r>
      <w:r w:rsidRPr="00064FAD">
        <w:rPr>
          <w:rFonts w:asciiTheme="majorHAnsi" w:eastAsia="Times New Roman" w:hAnsiTheme="majorHAnsi" w:cstheme="majorHAnsi"/>
          <w:bCs/>
        </w:rPr>
        <w:t>meeting</w:t>
      </w:r>
      <w:r w:rsidR="008A5D9B" w:rsidRPr="00064FAD">
        <w:rPr>
          <w:rFonts w:asciiTheme="majorHAnsi" w:eastAsia="Times New Roman" w:hAnsiTheme="majorHAnsi" w:cstheme="majorHAnsi"/>
          <w:bCs/>
        </w:rPr>
        <w:t xml:space="preserve">. </w:t>
      </w:r>
      <w:r w:rsidRPr="00064FAD">
        <w:rPr>
          <w:rFonts w:asciiTheme="majorHAnsi" w:eastAsia="Times New Roman" w:hAnsiTheme="majorHAnsi" w:cstheme="majorHAnsi"/>
          <w:bCs/>
        </w:rPr>
        <w:t>Angie seconded</w:t>
      </w:r>
      <w:r w:rsidR="008A5D9B" w:rsidRPr="00064FAD">
        <w:rPr>
          <w:rFonts w:asciiTheme="majorHAnsi" w:eastAsia="Times New Roman" w:hAnsiTheme="majorHAnsi" w:cstheme="majorHAnsi"/>
          <w:bCs/>
        </w:rPr>
        <w:t xml:space="preserve">. </w:t>
      </w:r>
      <w:r w:rsidRPr="00064FAD">
        <w:rPr>
          <w:rFonts w:asciiTheme="majorHAnsi" w:eastAsia="Times New Roman" w:hAnsiTheme="majorHAnsi" w:cstheme="majorHAnsi"/>
          <w:bCs/>
        </w:rPr>
        <w:t xml:space="preserve">Meeting adjourned at </w:t>
      </w:r>
      <w:r w:rsidR="008A5D9B" w:rsidRPr="00064FAD">
        <w:rPr>
          <w:rFonts w:asciiTheme="majorHAnsi" w:eastAsia="Times New Roman" w:hAnsiTheme="majorHAnsi" w:cstheme="majorHAnsi"/>
          <w:bCs/>
        </w:rPr>
        <w:t>1813</w:t>
      </w:r>
      <w:r w:rsidRPr="00064FAD">
        <w:rPr>
          <w:rFonts w:asciiTheme="majorHAnsi" w:eastAsia="Times New Roman" w:hAnsiTheme="majorHAnsi" w:cstheme="majorHAnsi"/>
          <w:bCs/>
        </w:rPr>
        <w:t>.</w:t>
      </w:r>
    </w:p>
    <w:sectPr w:rsidR="008A5D9B" w:rsidRPr="00064FAD" w:rsidSect="00B32C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F795" w14:textId="77777777" w:rsidR="009C5403" w:rsidRDefault="009C5403" w:rsidP="00BE3E19">
      <w:r>
        <w:separator/>
      </w:r>
    </w:p>
  </w:endnote>
  <w:endnote w:type="continuationSeparator" w:id="0">
    <w:p w14:paraId="60A05A86" w14:textId="77777777" w:rsidR="009C5403" w:rsidRDefault="009C5403" w:rsidP="00BE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5099" w14:textId="77777777" w:rsidR="007A6E4A" w:rsidRDefault="007A6E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7E31" w14:textId="77777777" w:rsidR="007A6E4A" w:rsidRDefault="007A6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A3EA" w14:textId="77777777" w:rsidR="007A6E4A" w:rsidRDefault="007A6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C642F" w14:textId="77777777" w:rsidR="009C5403" w:rsidRDefault="009C5403" w:rsidP="00BE3E19">
      <w:r>
        <w:separator/>
      </w:r>
    </w:p>
  </w:footnote>
  <w:footnote w:type="continuationSeparator" w:id="0">
    <w:p w14:paraId="5B8AB0D9" w14:textId="77777777" w:rsidR="009C5403" w:rsidRDefault="009C5403" w:rsidP="00BE3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308D" w14:textId="77777777" w:rsidR="007A6E4A" w:rsidRDefault="007A6E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8F6A" w14:textId="77777777" w:rsidR="00F1256B" w:rsidRPr="00D11CBF" w:rsidRDefault="00F1256B" w:rsidP="00F1256B">
    <w:pPr>
      <w:jc w:val="center"/>
    </w:pPr>
    <w:r w:rsidRPr="00D11CBF">
      <w:t>South Dakota Society for Respiratory Care</w:t>
    </w:r>
  </w:p>
  <w:p w14:paraId="24819413" w14:textId="77777777" w:rsidR="00F1256B" w:rsidRPr="00D11CBF" w:rsidRDefault="00F1256B" w:rsidP="00F1256B">
    <w:pPr>
      <w:jc w:val="center"/>
    </w:pPr>
    <w:r w:rsidRPr="00D11CBF">
      <w:t xml:space="preserve">Board of Directors Meeting </w:t>
    </w:r>
    <w:r>
      <w:t>Agenda</w:t>
    </w:r>
  </w:p>
  <w:p w14:paraId="1A1A6A15" w14:textId="77777777" w:rsidR="00F1256B" w:rsidRPr="00D11CBF" w:rsidRDefault="00F1256B" w:rsidP="00F1256B">
    <w:pPr>
      <w:jc w:val="center"/>
      <w:rPr>
        <w:b/>
        <w:color w:val="008000"/>
      </w:rPr>
    </w:pPr>
    <w:r>
      <w:rPr>
        <w:b/>
        <w:color w:val="008000"/>
      </w:rPr>
      <w:t>Monday, March 22,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9DD9" w14:textId="77777777" w:rsidR="007A6E4A" w:rsidRDefault="007A6E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928"/>
    <w:multiLevelType w:val="hybridMultilevel"/>
    <w:tmpl w:val="A00A3384"/>
    <w:lvl w:ilvl="0" w:tplc="43241B3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7661F"/>
    <w:multiLevelType w:val="hybridMultilevel"/>
    <w:tmpl w:val="083E8C0E"/>
    <w:lvl w:ilvl="0" w:tplc="CE506D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33622"/>
    <w:multiLevelType w:val="hybridMultilevel"/>
    <w:tmpl w:val="0FA45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F5B61"/>
    <w:multiLevelType w:val="hybridMultilevel"/>
    <w:tmpl w:val="6496493E"/>
    <w:lvl w:ilvl="0" w:tplc="EF007A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11461"/>
    <w:multiLevelType w:val="hybridMultilevel"/>
    <w:tmpl w:val="D2F209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5208B6"/>
    <w:multiLevelType w:val="hybridMultilevel"/>
    <w:tmpl w:val="71DA444A"/>
    <w:lvl w:ilvl="0" w:tplc="54385514">
      <w:start w:val="1"/>
      <w:numFmt w:val="lowerRoman"/>
      <w:lvlText w:val="%1."/>
      <w:lvlJc w:val="left"/>
      <w:pPr>
        <w:ind w:left="1440" w:hanging="72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9593C"/>
    <w:multiLevelType w:val="hybridMultilevel"/>
    <w:tmpl w:val="1DCA3F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30C6D8C"/>
    <w:multiLevelType w:val="hybridMultilevel"/>
    <w:tmpl w:val="E2DA61D4"/>
    <w:lvl w:ilvl="0" w:tplc="FA8687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91323"/>
    <w:multiLevelType w:val="hybridMultilevel"/>
    <w:tmpl w:val="42B0E788"/>
    <w:lvl w:ilvl="0" w:tplc="4858E24C">
      <w:start w:val="1"/>
      <w:numFmt w:val="lowerRoman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8573F6"/>
    <w:multiLevelType w:val="hybridMultilevel"/>
    <w:tmpl w:val="CFE4FC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DE2D9B"/>
    <w:multiLevelType w:val="hybridMultilevel"/>
    <w:tmpl w:val="54248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531B1"/>
    <w:multiLevelType w:val="hybridMultilevel"/>
    <w:tmpl w:val="1CBCA5C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5D93796"/>
    <w:multiLevelType w:val="hybridMultilevel"/>
    <w:tmpl w:val="427CF140"/>
    <w:lvl w:ilvl="0" w:tplc="2E829E9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6AF2E51"/>
    <w:multiLevelType w:val="hybridMultilevel"/>
    <w:tmpl w:val="3C0CFB22"/>
    <w:lvl w:ilvl="0" w:tplc="4858E24C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133798"/>
    <w:multiLevelType w:val="hybridMultilevel"/>
    <w:tmpl w:val="07F47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127C0F"/>
    <w:multiLevelType w:val="hybridMultilevel"/>
    <w:tmpl w:val="E2D47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D6496"/>
    <w:multiLevelType w:val="hybridMultilevel"/>
    <w:tmpl w:val="55B44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1415670"/>
    <w:multiLevelType w:val="hybridMultilevel"/>
    <w:tmpl w:val="A98E15A0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3EBB3A44"/>
    <w:multiLevelType w:val="hybridMultilevel"/>
    <w:tmpl w:val="E0CE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C2E6D"/>
    <w:multiLevelType w:val="hybridMultilevel"/>
    <w:tmpl w:val="7EAE66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2D25D0"/>
    <w:multiLevelType w:val="hybridMultilevel"/>
    <w:tmpl w:val="924A863C"/>
    <w:lvl w:ilvl="0" w:tplc="7A4E74E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13D1D"/>
    <w:multiLevelType w:val="hybridMultilevel"/>
    <w:tmpl w:val="97806E48"/>
    <w:lvl w:ilvl="0" w:tplc="70562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96323"/>
    <w:multiLevelType w:val="hybridMultilevel"/>
    <w:tmpl w:val="94A6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32CDA"/>
    <w:multiLevelType w:val="hybridMultilevel"/>
    <w:tmpl w:val="BACE1E18"/>
    <w:lvl w:ilvl="0" w:tplc="7B7E1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F120E5"/>
    <w:multiLevelType w:val="hybridMultilevel"/>
    <w:tmpl w:val="3760B5D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57D54D84"/>
    <w:multiLevelType w:val="hybridMultilevel"/>
    <w:tmpl w:val="6B7AB9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D0696"/>
    <w:multiLevelType w:val="hybridMultilevel"/>
    <w:tmpl w:val="9572D220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855242"/>
    <w:multiLevelType w:val="hybridMultilevel"/>
    <w:tmpl w:val="E1AAC1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140169D"/>
    <w:multiLevelType w:val="hybridMultilevel"/>
    <w:tmpl w:val="BE125FDA"/>
    <w:lvl w:ilvl="0" w:tplc="AA4A53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6066BD0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94267"/>
    <w:multiLevelType w:val="hybridMultilevel"/>
    <w:tmpl w:val="7B9C9A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D857FA"/>
    <w:multiLevelType w:val="hybridMultilevel"/>
    <w:tmpl w:val="CFE4F94A"/>
    <w:lvl w:ilvl="0" w:tplc="68527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E961C6"/>
    <w:multiLevelType w:val="hybridMultilevel"/>
    <w:tmpl w:val="191A8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EC0974"/>
    <w:multiLevelType w:val="hybridMultilevel"/>
    <w:tmpl w:val="BBC6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667E7"/>
    <w:multiLevelType w:val="hybridMultilevel"/>
    <w:tmpl w:val="727C8610"/>
    <w:lvl w:ilvl="0" w:tplc="9668B08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8773D"/>
    <w:multiLevelType w:val="hybridMultilevel"/>
    <w:tmpl w:val="BC0A64C2"/>
    <w:lvl w:ilvl="0" w:tplc="704454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30"/>
  </w:num>
  <w:num w:numId="4">
    <w:abstractNumId w:val="23"/>
  </w:num>
  <w:num w:numId="5">
    <w:abstractNumId w:val="32"/>
  </w:num>
  <w:num w:numId="6">
    <w:abstractNumId w:val="4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13"/>
  </w:num>
  <w:num w:numId="12">
    <w:abstractNumId w:val="5"/>
  </w:num>
  <w:num w:numId="13">
    <w:abstractNumId w:val="8"/>
  </w:num>
  <w:num w:numId="14">
    <w:abstractNumId w:val="3"/>
  </w:num>
  <w:num w:numId="15">
    <w:abstractNumId w:val="15"/>
  </w:num>
  <w:num w:numId="16">
    <w:abstractNumId w:val="17"/>
  </w:num>
  <w:num w:numId="17">
    <w:abstractNumId w:val="25"/>
  </w:num>
  <w:num w:numId="18">
    <w:abstractNumId w:val="24"/>
  </w:num>
  <w:num w:numId="19">
    <w:abstractNumId w:val="14"/>
  </w:num>
  <w:num w:numId="20">
    <w:abstractNumId w:val="19"/>
  </w:num>
  <w:num w:numId="21">
    <w:abstractNumId w:val="1"/>
  </w:num>
  <w:num w:numId="22">
    <w:abstractNumId w:val="29"/>
  </w:num>
  <w:num w:numId="23">
    <w:abstractNumId w:val="7"/>
  </w:num>
  <w:num w:numId="24">
    <w:abstractNumId w:val="22"/>
  </w:num>
  <w:num w:numId="25">
    <w:abstractNumId w:val="21"/>
  </w:num>
  <w:num w:numId="26">
    <w:abstractNumId w:val="20"/>
  </w:num>
  <w:num w:numId="27">
    <w:abstractNumId w:val="33"/>
  </w:num>
  <w:num w:numId="28">
    <w:abstractNumId w:val="34"/>
  </w:num>
  <w:num w:numId="29">
    <w:abstractNumId w:val="31"/>
  </w:num>
  <w:num w:numId="30">
    <w:abstractNumId w:val="10"/>
  </w:num>
  <w:num w:numId="31">
    <w:abstractNumId w:val="28"/>
  </w:num>
  <w:num w:numId="32">
    <w:abstractNumId w:val="16"/>
  </w:num>
  <w:num w:numId="33">
    <w:abstractNumId w:val="2"/>
  </w:num>
  <w:num w:numId="34">
    <w:abstractNumId w:val="2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BB"/>
    <w:rsid w:val="0003104E"/>
    <w:rsid w:val="00064FAD"/>
    <w:rsid w:val="00066462"/>
    <w:rsid w:val="000B56F2"/>
    <w:rsid w:val="000B57B2"/>
    <w:rsid w:val="000C18C5"/>
    <w:rsid w:val="00125F4C"/>
    <w:rsid w:val="001510D7"/>
    <w:rsid w:val="00153986"/>
    <w:rsid w:val="00160976"/>
    <w:rsid w:val="00164567"/>
    <w:rsid w:val="001D0629"/>
    <w:rsid w:val="00207ACF"/>
    <w:rsid w:val="002306DF"/>
    <w:rsid w:val="0024347A"/>
    <w:rsid w:val="0024701D"/>
    <w:rsid w:val="002645F5"/>
    <w:rsid w:val="0028348F"/>
    <w:rsid w:val="00285FD7"/>
    <w:rsid w:val="00292CF0"/>
    <w:rsid w:val="002A0603"/>
    <w:rsid w:val="002A5091"/>
    <w:rsid w:val="002E291E"/>
    <w:rsid w:val="0030690C"/>
    <w:rsid w:val="00306AB2"/>
    <w:rsid w:val="00310CDD"/>
    <w:rsid w:val="003161F3"/>
    <w:rsid w:val="00337147"/>
    <w:rsid w:val="003765B4"/>
    <w:rsid w:val="0039274C"/>
    <w:rsid w:val="003A4B86"/>
    <w:rsid w:val="003E1FB7"/>
    <w:rsid w:val="003F55F2"/>
    <w:rsid w:val="0040162B"/>
    <w:rsid w:val="00402E2F"/>
    <w:rsid w:val="00404DBF"/>
    <w:rsid w:val="00406116"/>
    <w:rsid w:val="00417447"/>
    <w:rsid w:val="00431717"/>
    <w:rsid w:val="004335BC"/>
    <w:rsid w:val="00433C03"/>
    <w:rsid w:val="00443B38"/>
    <w:rsid w:val="00460D77"/>
    <w:rsid w:val="004A3616"/>
    <w:rsid w:val="004A4571"/>
    <w:rsid w:val="004B77D4"/>
    <w:rsid w:val="004D5F23"/>
    <w:rsid w:val="004F040F"/>
    <w:rsid w:val="00522915"/>
    <w:rsid w:val="00522D00"/>
    <w:rsid w:val="005243C2"/>
    <w:rsid w:val="00530F74"/>
    <w:rsid w:val="00536403"/>
    <w:rsid w:val="00542CE1"/>
    <w:rsid w:val="0055220A"/>
    <w:rsid w:val="00557B28"/>
    <w:rsid w:val="0059570D"/>
    <w:rsid w:val="0059735D"/>
    <w:rsid w:val="005C10EB"/>
    <w:rsid w:val="005C1D61"/>
    <w:rsid w:val="005E30C7"/>
    <w:rsid w:val="005E7563"/>
    <w:rsid w:val="00617198"/>
    <w:rsid w:val="00622724"/>
    <w:rsid w:val="00640FBA"/>
    <w:rsid w:val="00645561"/>
    <w:rsid w:val="00666C95"/>
    <w:rsid w:val="00672D6C"/>
    <w:rsid w:val="00693FC9"/>
    <w:rsid w:val="006F7745"/>
    <w:rsid w:val="00707A18"/>
    <w:rsid w:val="00711901"/>
    <w:rsid w:val="00711C68"/>
    <w:rsid w:val="007474F0"/>
    <w:rsid w:val="00764EBA"/>
    <w:rsid w:val="007826B4"/>
    <w:rsid w:val="007A6E4A"/>
    <w:rsid w:val="007C1030"/>
    <w:rsid w:val="007C36E8"/>
    <w:rsid w:val="007F4B47"/>
    <w:rsid w:val="00802E8B"/>
    <w:rsid w:val="008204CD"/>
    <w:rsid w:val="00820854"/>
    <w:rsid w:val="008244A9"/>
    <w:rsid w:val="00836B32"/>
    <w:rsid w:val="00860C64"/>
    <w:rsid w:val="0088446C"/>
    <w:rsid w:val="008A0B48"/>
    <w:rsid w:val="008A4424"/>
    <w:rsid w:val="008A5D9B"/>
    <w:rsid w:val="008B174E"/>
    <w:rsid w:val="008B78DA"/>
    <w:rsid w:val="008F395F"/>
    <w:rsid w:val="008F6507"/>
    <w:rsid w:val="009104FF"/>
    <w:rsid w:val="0092186D"/>
    <w:rsid w:val="00934431"/>
    <w:rsid w:val="00940E6F"/>
    <w:rsid w:val="00965255"/>
    <w:rsid w:val="00967BD2"/>
    <w:rsid w:val="00973B9F"/>
    <w:rsid w:val="009779D5"/>
    <w:rsid w:val="009A3F38"/>
    <w:rsid w:val="009A44C5"/>
    <w:rsid w:val="009C1632"/>
    <w:rsid w:val="009C5403"/>
    <w:rsid w:val="009E3993"/>
    <w:rsid w:val="009E3DB4"/>
    <w:rsid w:val="009F15A4"/>
    <w:rsid w:val="009F2E8D"/>
    <w:rsid w:val="009F4C0B"/>
    <w:rsid w:val="00A1478F"/>
    <w:rsid w:val="00A246CA"/>
    <w:rsid w:val="00A53E25"/>
    <w:rsid w:val="00A823D6"/>
    <w:rsid w:val="00A87DB6"/>
    <w:rsid w:val="00AC2A71"/>
    <w:rsid w:val="00AD2D5D"/>
    <w:rsid w:val="00AE5430"/>
    <w:rsid w:val="00AF5647"/>
    <w:rsid w:val="00B150D5"/>
    <w:rsid w:val="00B21FBB"/>
    <w:rsid w:val="00B32C3D"/>
    <w:rsid w:val="00B479CF"/>
    <w:rsid w:val="00B67F9E"/>
    <w:rsid w:val="00B738B3"/>
    <w:rsid w:val="00B77308"/>
    <w:rsid w:val="00BA0701"/>
    <w:rsid w:val="00BA3F53"/>
    <w:rsid w:val="00BD0FAD"/>
    <w:rsid w:val="00BD2762"/>
    <w:rsid w:val="00BE38DD"/>
    <w:rsid w:val="00BE3E19"/>
    <w:rsid w:val="00BF135F"/>
    <w:rsid w:val="00BF3C87"/>
    <w:rsid w:val="00C058AD"/>
    <w:rsid w:val="00C45EB3"/>
    <w:rsid w:val="00C46251"/>
    <w:rsid w:val="00C5235A"/>
    <w:rsid w:val="00C5437D"/>
    <w:rsid w:val="00C73B77"/>
    <w:rsid w:val="00C91EEE"/>
    <w:rsid w:val="00CE0A55"/>
    <w:rsid w:val="00CE1ED6"/>
    <w:rsid w:val="00CE421F"/>
    <w:rsid w:val="00D05174"/>
    <w:rsid w:val="00D10D66"/>
    <w:rsid w:val="00D32558"/>
    <w:rsid w:val="00D3763A"/>
    <w:rsid w:val="00D50AD3"/>
    <w:rsid w:val="00D61FD5"/>
    <w:rsid w:val="00D90544"/>
    <w:rsid w:val="00DA36F6"/>
    <w:rsid w:val="00DB56CC"/>
    <w:rsid w:val="00DC6290"/>
    <w:rsid w:val="00DE2EE0"/>
    <w:rsid w:val="00DE46AA"/>
    <w:rsid w:val="00DF5A07"/>
    <w:rsid w:val="00DF5C76"/>
    <w:rsid w:val="00E178C2"/>
    <w:rsid w:val="00EA664C"/>
    <w:rsid w:val="00EB45F6"/>
    <w:rsid w:val="00EB5E7A"/>
    <w:rsid w:val="00EE3C22"/>
    <w:rsid w:val="00EE5B68"/>
    <w:rsid w:val="00EE68C7"/>
    <w:rsid w:val="00EF48B0"/>
    <w:rsid w:val="00EF6CFF"/>
    <w:rsid w:val="00F1256B"/>
    <w:rsid w:val="00F24C07"/>
    <w:rsid w:val="00F53297"/>
    <w:rsid w:val="00F71EB7"/>
    <w:rsid w:val="00F817D0"/>
    <w:rsid w:val="00FB30BF"/>
    <w:rsid w:val="00FC1C2D"/>
    <w:rsid w:val="00FD4F21"/>
    <w:rsid w:val="00FD5BC1"/>
    <w:rsid w:val="00FF097A"/>
    <w:rsid w:val="00FF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07A4E23"/>
  <w14:defaultImageDpi w14:val="300"/>
  <w15:docId w15:val="{4B475322-3134-42D3-899B-F26AEA5B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FBB"/>
    <w:pPr>
      <w:ind w:left="720"/>
      <w:contextualSpacing/>
    </w:pPr>
  </w:style>
  <w:style w:type="paragraph" w:customStyle="1" w:styleId="xxmsonormal">
    <w:name w:val="x_xmsonormal"/>
    <w:basedOn w:val="Normal"/>
    <w:rsid w:val="00B67F9E"/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2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6B"/>
  </w:style>
  <w:style w:type="paragraph" w:styleId="Footer">
    <w:name w:val="footer"/>
    <w:basedOn w:val="Normal"/>
    <w:link w:val="FooterChar"/>
    <w:uiPriority w:val="99"/>
    <w:unhideWhenUsed/>
    <w:rsid w:val="00F12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Salonen</dc:creator>
  <cp:keywords/>
  <dc:description/>
  <cp:lastModifiedBy>Salonen, Kayla</cp:lastModifiedBy>
  <cp:revision>39</cp:revision>
  <cp:lastPrinted>2022-03-21T19:20:00Z</cp:lastPrinted>
  <dcterms:created xsi:type="dcterms:W3CDTF">2022-03-22T21:58:00Z</dcterms:created>
  <dcterms:modified xsi:type="dcterms:W3CDTF">2022-03-25T18:06:00Z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f1177-172a-4923-8195-758916576691_Enabled">
    <vt:lpwstr>true</vt:lpwstr>
  </property>
  <property fmtid="{D5CDD505-2E9C-101B-9397-08002B2CF9AE}" pid="3" name="MSIP_Label_834f1177-172a-4923-8195-758916576691_SetDate">
    <vt:lpwstr>2022-03-21T15:50:25Z</vt:lpwstr>
  </property>
  <property fmtid="{D5CDD505-2E9C-101B-9397-08002B2CF9AE}" pid="4" name="MSIP_Label_834f1177-172a-4923-8195-758916576691_Method">
    <vt:lpwstr>Standard</vt:lpwstr>
  </property>
  <property fmtid="{D5CDD505-2E9C-101B-9397-08002B2CF9AE}" pid="5" name="MSIP_Label_834f1177-172a-4923-8195-758916576691_Name">
    <vt:lpwstr>Monument-Internal</vt:lpwstr>
  </property>
  <property fmtid="{D5CDD505-2E9C-101B-9397-08002B2CF9AE}" pid="6" name="MSIP_Label_834f1177-172a-4923-8195-758916576691_SiteId">
    <vt:lpwstr>62828782-11ac-421a-b35a-7bc3e4c0bfbe</vt:lpwstr>
  </property>
  <property fmtid="{D5CDD505-2E9C-101B-9397-08002B2CF9AE}" pid="7" name="MSIP_Label_834f1177-172a-4923-8195-758916576691_ActionId">
    <vt:lpwstr>f8a06af3-a8ba-46a8-891c-e331811b36d1</vt:lpwstr>
  </property>
  <property fmtid="{D5CDD505-2E9C-101B-9397-08002B2CF9AE}" pid="8" name="MSIP_Label_834f1177-172a-4923-8195-758916576691_ContentBits">
    <vt:lpwstr>0</vt:lpwstr>
  </property>
</Properties>
</file>